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09CB7A" w14:textId="77777777"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14:paraId="75CFCCA0" w14:textId="12D9BEB7"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7B6D7C">
        <w:rPr>
          <w:rFonts w:ascii="Times New Roman" w:eastAsia="Times New Roman" w:hAnsi="Times New Roman" w:cs="Times New Roman"/>
          <w:b/>
          <w:sz w:val="24"/>
          <w:szCs w:val="24"/>
          <w:lang w:eastAsia="ar-SA"/>
        </w:rPr>
        <w:t>ZP/</w:t>
      </w:r>
      <w:r w:rsidR="007F35F9" w:rsidRPr="00E03974">
        <w:rPr>
          <w:rFonts w:ascii="Times New Roman" w:eastAsia="Times New Roman" w:hAnsi="Times New Roman" w:cs="Times New Roman"/>
          <w:b/>
          <w:sz w:val="24"/>
          <w:szCs w:val="24"/>
          <w:lang w:eastAsia="ar-SA"/>
        </w:rPr>
        <w:t>27</w:t>
      </w:r>
      <w:r w:rsidR="00BC52CE">
        <w:rPr>
          <w:rFonts w:ascii="Times New Roman" w:eastAsia="Times New Roman" w:hAnsi="Times New Roman" w:cs="Times New Roman"/>
          <w:b/>
          <w:sz w:val="24"/>
          <w:szCs w:val="24"/>
          <w:lang w:eastAsia="ar-SA"/>
        </w:rPr>
        <w:t>3</w:t>
      </w:r>
      <w:r w:rsidR="007F35F9" w:rsidRPr="00E03974">
        <w:rPr>
          <w:rFonts w:ascii="Times New Roman" w:eastAsia="Times New Roman" w:hAnsi="Times New Roman" w:cs="Times New Roman"/>
          <w:b/>
          <w:sz w:val="24"/>
          <w:szCs w:val="24"/>
          <w:lang w:eastAsia="ar-SA"/>
        </w:rPr>
        <w:t>.</w:t>
      </w:r>
      <w:r w:rsidR="00603A43" w:rsidRPr="00E03974">
        <w:rPr>
          <w:rFonts w:ascii="Times New Roman" w:eastAsia="Times New Roman" w:hAnsi="Times New Roman" w:cs="Times New Roman"/>
          <w:b/>
          <w:sz w:val="24"/>
          <w:szCs w:val="24"/>
          <w:lang w:eastAsia="ar-SA"/>
        </w:rPr>
        <w:t>1</w:t>
      </w:r>
      <w:r w:rsidR="00971C51">
        <w:rPr>
          <w:rFonts w:ascii="Times New Roman" w:eastAsia="Times New Roman" w:hAnsi="Times New Roman" w:cs="Times New Roman"/>
          <w:b/>
          <w:sz w:val="24"/>
          <w:szCs w:val="24"/>
          <w:lang w:eastAsia="ar-SA"/>
        </w:rPr>
        <w:t>9</w:t>
      </w:r>
      <w:r w:rsidR="00BC52CE">
        <w:rPr>
          <w:rFonts w:ascii="Times New Roman" w:eastAsia="Times New Roman" w:hAnsi="Times New Roman" w:cs="Times New Roman"/>
          <w:b/>
          <w:sz w:val="24"/>
          <w:szCs w:val="24"/>
          <w:lang w:eastAsia="ar-SA"/>
        </w:rPr>
        <w:t>/</w:t>
      </w:r>
      <w:r w:rsidR="00044895">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20</w:t>
      </w:r>
      <w:r w:rsidR="004D5FE1">
        <w:rPr>
          <w:rFonts w:ascii="Times New Roman" w:eastAsia="Times New Roman" w:hAnsi="Times New Roman" w:cs="Times New Roman"/>
          <w:b/>
          <w:sz w:val="24"/>
          <w:szCs w:val="24"/>
          <w:lang w:eastAsia="ar-SA"/>
        </w:rPr>
        <w:t>20</w:t>
      </w:r>
    </w:p>
    <w:p w14:paraId="3FEA1701" w14:textId="77777777" w:rsidR="00484EB6" w:rsidRDefault="003F60E2" w:rsidP="00F6795A">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14:paraId="128145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14:paraId="0441D1D9"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14:paraId="6C1C1D10"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14:paraId="0D93E79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14:paraId="7E28AAED"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14:paraId="793237D6"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14:paraId="169502C2"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14:paraId="6D97833F"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14:paraId="6892FF9F" w14:textId="77777777" w:rsidR="00484EB6" w:rsidRDefault="00484EB6" w:rsidP="003F60E2">
      <w:pPr>
        <w:suppressAutoHyphens/>
        <w:spacing w:after="0" w:line="240" w:lineRule="auto"/>
        <w:rPr>
          <w:rFonts w:ascii="Times New Roman" w:eastAsia="Times New Roman" w:hAnsi="Times New Roman" w:cs="Times New Roman"/>
          <w:sz w:val="24"/>
          <w:szCs w:val="24"/>
          <w:lang w:eastAsia="ar-SA"/>
        </w:rPr>
      </w:pPr>
    </w:p>
    <w:p w14:paraId="6A655AC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14:paraId="4D58E4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14:paraId="6630C8EB"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14:paraId="7898BA2E"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14:paraId="162B7C9C"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1D5836EE"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5C3FFC29" w14:textId="5A517A95" w:rsidR="003F60E2" w:rsidRPr="00E03974" w:rsidRDefault="003F60E2" w:rsidP="00BC52CE">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(Dz.</w:t>
      </w:r>
      <w:r w:rsidR="006C5FE8">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U. 201</w:t>
      </w:r>
      <w:r w:rsidR="004D5FE1">
        <w:rPr>
          <w:rFonts w:ascii="Times New Roman" w:eastAsia="Times New Roman" w:hAnsi="Times New Roman" w:cs="Times New Roman"/>
          <w:sz w:val="24"/>
          <w:szCs w:val="24"/>
          <w:lang w:eastAsia="ar-SA"/>
        </w:rPr>
        <w:t>9</w:t>
      </w:r>
      <w:r w:rsidRPr="00E03974">
        <w:rPr>
          <w:rFonts w:ascii="Times New Roman" w:eastAsia="Times New Roman" w:hAnsi="Times New Roman" w:cs="Times New Roman"/>
          <w:sz w:val="24"/>
          <w:szCs w:val="24"/>
          <w:lang w:eastAsia="ar-SA"/>
        </w:rPr>
        <w:t xml:space="preserve"> r., poz. </w:t>
      </w:r>
      <w:r w:rsidR="004D5FE1">
        <w:rPr>
          <w:rFonts w:ascii="Times New Roman" w:eastAsia="Times New Roman" w:hAnsi="Times New Roman" w:cs="Times New Roman"/>
          <w:sz w:val="24"/>
          <w:szCs w:val="24"/>
          <w:lang w:eastAsia="ar-SA"/>
        </w:rPr>
        <w:t>1843</w:t>
      </w:r>
      <w:r w:rsidR="00971C51">
        <w:rPr>
          <w:rFonts w:ascii="Times New Roman" w:eastAsia="Times New Roman" w:hAnsi="Times New Roman" w:cs="Times New Roman"/>
          <w:sz w:val="24"/>
          <w:szCs w:val="24"/>
          <w:lang w:eastAsia="ar-SA"/>
        </w:rPr>
        <w:t xml:space="preserve"> ze zm.</w:t>
      </w:r>
      <w:r w:rsidRPr="00E03974">
        <w:rPr>
          <w:rFonts w:ascii="Times New Roman" w:eastAsia="Times New Roman" w:hAnsi="Times New Roman" w:cs="Times New Roman"/>
          <w:sz w:val="24"/>
          <w:szCs w:val="24"/>
          <w:lang w:eastAsia="ar-SA"/>
        </w:rPr>
        <w:t>),</w:t>
      </w:r>
      <w:r w:rsidR="00BC52CE">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14:paraId="1DB99779" w14:textId="77777777"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14:paraId="22F8D9BC" w14:textId="497E762C" w:rsidR="00DB3F87" w:rsidRPr="00DB3F87" w:rsidRDefault="004D4975" w:rsidP="00DB3F87">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A53C7C">
        <w:rPr>
          <w:rFonts w:ascii="Times New Roman" w:eastAsia="Times New Roman" w:hAnsi="Times New Roman" w:cs="Times New Roman"/>
          <w:sz w:val="24"/>
          <w:szCs w:val="24"/>
          <w:lang w:eastAsia="ar-SA"/>
        </w:rPr>
        <w:t xml:space="preserve">Na podstawie niniejszej umowy </w:t>
      </w:r>
      <w:r w:rsidRPr="00A53C7C">
        <w:rPr>
          <w:rFonts w:ascii="Times New Roman" w:eastAsia="Times New Roman" w:hAnsi="Times New Roman" w:cs="Times New Roman"/>
          <w:iCs/>
          <w:sz w:val="24"/>
          <w:szCs w:val="24"/>
          <w:lang w:eastAsia="ar-SA"/>
        </w:rPr>
        <w:t xml:space="preserve">Zamawiający </w:t>
      </w:r>
      <w:r w:rsidRPr="00A53C7C">
        <w:rPr>
          <w:rFonts w:ascii="Times New Roman" w:eastAsia="Times New Roman" w:hAnsi="Times New Roman" w:cs="Times New Roman"/>
          <w:sz w:val="24"/>
          <w:szCs w:val="24"/>
          <w:lang w:eastAsia="ar-SA"/>
        </w:rPr>
        <w:t xml:space="preserve">zleca, a </w:t>
      </w:r>
      <w:r w:rsidRPr="00A53C7C">
        <w:rPr>
          <w:rFonts w:ascii="Times New Roman" w:eastAsia="Times New Roman" w:hAnsi="Times New Roman" w:cs="Times New Roman"/>
          <w:iCs/>
          <w:sz w:val="24"/>
          <w:szCs w:val="24"/>
          <w:lang w:eastAsia="ar-SA"/>
        </w:rPr>
        <w:t>Wykonawca</w:t>
      </w:r>
      <w:r w:rsidRPr="00A53C7C">
        <w:rPr>
          <w:rFonts w:ascii="Times New Roman" w:eastAsia="Times New Roman" w:hAnsi="Times New Roman" w:cs="Times New Roman"/>
          <w:sz w:val="24"/>
          <w:szCs w:val="24"/>
          <w:lang w:eastAsia="ar-SA"/>
        </w:rPr>
        <w:t xml:space="preserve"> zobowiązuje się wykonać roboty budowlane w </w:t>
      </w:r>
      <w:r w:rsidR="00DB3F87">
        <w:rPr>
          <w:rFonts w:ascii="Times New Roman" w:eastAsia="Times New Roman" w:hAnsi="Times New Roman" w:cs="Times New Roman"/>
          <w:sz w:val="24"/>
          <w:szCs w:val="24"/>
          <w:lang w:eastAsia="ar-SA"/>
        </w:rPr>
        <w:t xml:space="preserve">zakresie </w:t>
      </w:r>
      <w:r w:rsidR="00DB3F87" w:rsidRPr="00DB3F87">
        <w:rPr>
          <w:rFonts w:ascii="Times New Roman" w:eastAsia="Times New Roman" w:hAnsi="Times New Roman" w:cs="Times New Roman"/>
          <w:b/>
          <w:bCs/>
          <w:sz w:val="24"/>
          <w:szCs w:val="24"/>
          <w:lang w:eastAsia="ar-SA"/>
        </w:rPr>
        <w:t>Poprawy bezpieczeństwa</w:t>
      </w:r>
      <w:r w:rsidR="00DB3F87">
        <w:rPr>
          <w:rFonts w:ascii="Times New Roman" w:eastAsia="Times New Roman" w:hAnsi="Times New Roman" w:cs="Times New Roman"/>
          <w:b/>
          <w:bCs/>
          <w:sz w:val="24"/>
          <w:szCs w:val="24"/>
          <w:lang w:eastAsia="ar-SA"/>
        </w:rPr>
        <w:t xml:space="preserve"> </w:t>
      </w:r>
      <w:r w:rsidR="00DB3F87" w:rsidRPr="00DB3F87">
        <w:rPr>
          <w:rFonts w:ascii="Times New Roman" w:hAnsi="Times New Roman" w:cs="Times New Roman"/>
          <w:b/>
          <w:sz w:val="24"/>
          <w:szCs w:val="24"/>
        </w:rPr>
        <w:t>pieszych poprzez wykonanie przejść dla pieszych i chodnika” dla miejscowości Wieniec Zalesie i Kolonia Więsławice z podziałem na 2 części</w:t>
      </w:r>
      <w:r w:rsidR="00DB3F87">
        <w:rPr>
          <w:rFonts w:ascii="Times New Roman" w:hAnsi="Times New Roman" w:cs="Times New Roman"/>
          <w:b/>
          <w:sz w:val="24"/>
          <w:szCs w:val="24"/>
        </w:rPr>
        <w:t xml:space="preserve"> – część …. - ……………………………………………………………………………………………….</w:t>
      </w:r>
    </w:p>
    <w:p w14:paraId="10F597E6" w14:textId="21731A24" w:rsidR="003F60E2" w:rsidRPr="004D5FE1" w:rsidRDefault="003F60E2" w:rsidP="009A64E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5FE1">
        <w:rPr>
          <w:rFonts w:ascii="Times New Roman" w:eastAsia="Times New Roman" w:hAnsi="Times New Roman" w:cs="Times New Roman"/>
          <w:sz w:val="24"/>
          <w:szCs w:val="24"/>
          <w:lang w:eastAsia="ar-SA"/>
        </w:rPr>
        <w:t>Szczegółowy zakres robót, których realizacja wynika z niniejszej umowy okr</w:t>
      </w:r>
      <w:r w:rsidR="002F0FE5" w:rsidRPr="004D5FE1">
        <w:rPr>
          <w:rFonts w:ascii="Times New Roman" w:eastAsia="Times New Roman" w:hAnsi="Times New Roman" w:cs="Times New Roman"/>
          <w:sz w:val="24"/>
          <w:szCs w:val="24"/>
          <w:lang w:eastAsia="ar-SA"/>
        </w:rPr>
        <w:t>eślają stanowiące jej integralną</w:t>
      </w:r>
      <w:r w:rsidRPr="004D5FE1">
        <w:rPr>
          <w:rFonts w:ascii="Times New Roman" w:eastAsia="Times New Roman" w:hAnsi="Times New Roman" w:cs="Times New Roman"/>
          <w:sz w:val="24"/>
          <w:szCs w:val="24"/>
          <w:lang w:eastAsia="ar-SA"/>
        </w:rPr>
        <w:t xml:space="preserve"> część następujące dokumenty:</w:t>
      </w:r>
    </w:p>
    <w:p w14:paraId="275DC656"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Oferta Wykonawcy</w:t>
      </w:r>
      <w:r w:rsidR="002F0FE5" w:rsidRPr="004D4975">
        <w:rPr>
          <w:rFonts w:ascii="Times New Roman" w:eastAsia="Times New Roman" w:hAnsi="Times New Roman" w:cs="Times New Roman"/>
          <w:sz w:val="24"/>
          <w:szCs w:val="24"/>
          <w:lang w:eastAsia="ar-SA"/>
        </w:rPr>
        <w:t xml:space="preserve"> – zał. nr 1 do umowy</w:t>
      </w:r>
      <w:r w:rsidRPr="004D4975">
        <w:rPr>
          <w:rFonts w:ascii="Times New Roman" w:eastAsia="Times New Roman" w:hAnsi="Times New Roman" w:cs="Times New Roman"/>
          <w:sz w:val="24"/>
          <w:szCs w:val="24"/>
          <w:lang w:eastAsia="ar-SA"/>
        </w:rPr>
        <w:t xml:space="preserve">, </w:t>
      </w:r>
    </w:p>
    <w:p w14:paraId="2B2653A5"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Istotnych Warunków Zamówienia</w:t>
      </w:r>
      <w:r w:rsidR="002F0FE5" w:rsidRPr="004D4975">
        <w:rPr>
          <w:rFonts w:ascii="Times New Roman" w:eastAsia="Times New Roman" w:hAnsi="Times New Roman" w:cs="Times New Roman"/>
          <w:sz w:val="24"/>
          <w:szCs w:val="24"/>
          <w:lang w:eastAsia="ar-SA"/>
        </w:rPr>
        <w:t xml:space="preserve"> – zał. nr 2 do umowy</w:t>
      </w:r>
      <w:r w:rsidRPr="004D4975">
        <w:rPr>
          <w:rFonts w:ascii="Times New Roman" w:eastAsia="Times New Roman" w:hAnsi="Times New Roman" w:cs="Times New Roman"/>
          <w:sz w:val="24"/>
          <w:szCs w:val="24"/>
          <w:lang w:eastAsia="ar-SA"/>
        </w:rPr>
        <w:t>,</w:t>
      </w:r>
    </w:p>
    <w:p w14:paraId="61BC104A"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Dokumentacja projektowa</w:t>
      </w:r>
      <w:r w:rsidR="002F0FE5" w:rsidRPr="004D4975">
        <w:rPr>
          <w:rFonts w:ascii="Times New Roman" w:eastAsia="Times New Roman" w:hAnsi="Times New Roman" w:cs="Times New Roman"/>
          <w:sz w:val="24"/>
          <w:szCs w:val="24"/>
          <w:lang w:eastAsia="ar-SA"/>
        </w:rPr>
        <w:t xml:space="preserve"> – zał. nr 3 do umowy</w:t>
      </w:r>
      <w:r w:rsidRPr="004D4975">
        <w:rPr>
          <w:rFonts w:ascii="Times New Roman" w:eastAsia="Times New Roman" w:hAnsi="Times New Roman" w:cs="Times New Roman"/>
          <w:sz w:val="24"/>
          <w:szCs w:val="24"/>
          <w:lang w:eastAsia="ar-SA"/>
        </w:rPr>
        <w:t xml:space="preserve">, </w:t>
      </w:r>
    </w:p>
    <w:p w14:paraId="766A3F10" w14:textId="279A33A5" w:rsidR="002222B8" w:rsidRPr="004D4975" w:rsidRDefault="00DE5FA1"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T</w:t>
      </w:r>
      <w:r w:rsidR="003F60E2" w:rsidRPr="004D4975">
        <w:rPr>
          <w:rFonts w:ascii="Times New Roman" w:eastAsia="Times New Roman" w:hAnsi="Times New Roman" w:cs="Times New Roman"/>
          <w:sz w:val="24"/>
          <w:szCs w:val="24"/>
          <w:lang w:eastAsia="ar-SA"/>
        </w:rPr>
        <w:t>echniczna</w:t>
      </w:r>
      <w:r w:rsidR="002222B8" w:rsidRPr="004D4975">
        <w:rPr>
          <w:rFonts w:ascii="Times New Roman" w:eastAsia="Times New Roman" w:hAnsi="Times New Roman" w:cs="Times New Roman"/>
          <w:sz w:val="24"/>
          <w:szCs w:val="24"/>
          <w:lang w:eastAsia="ar-SA"/>
        </w:rPr>
        <w:t xml:space="preserve"> Wykonania i Odbioru Robót</w:t>
      </w:r>
      <w:r w:rsidR="009151E1" w:rsidRPr="004D4975">
        <w:rPr>
          <w:rFonts w:ascii="Times New Roman" w:eastAsia="Times New Roman" w:hAnsi="Times New Roman" w:cs="Times New Roman"/>
          <w:sz w:val="24"/>
          <w:szCs w:val="24"/>
          <w:lang w:eastAsia="ar-SA"/>
        </w:rPr>
        <w:t xml:space="preserve"> </w:t>
      </w:r>
      <w:r w:rsidR="002222B8" w:rsidRPr="004D4975">
        <w:rPr>
          <w:rFonts w:ascii="Times New Roman" w:eastAsia="Times New Roman" w:hAnsi="Times New Roman" w:cs="Times New Roman"/>
          <w:sz w:val="24"/>
          <w:szCs w:val="24"/>
          <w:lang w:eastAsia="ar-SA"/>
        </w:rPr>
        <w:t xml:space="preserve">Budowlanych </w:t>
      </w:r>
      <w:r w:rsidR="002F0FE5" w:rsidRPr="004D4975">
        <w:rPr>
          <w:rFonts w:ascii="Times New Roman" w:eastAsia="Times New Roman" w:hAnsi="Times New Roman" w:cs="Times New Roman"/>
          <w:sz w:val="24"/>
          <w:szCs w:val="24"/>
          <w:lang w:eastAsia="ar-SA"/>
        </w:rPr>
        <w:t>zał. nr 4 do umowy</w:t>
      </w:r>
      <w:r w:rsidR="003F60E2" w:rsidRPr="004D4975">
        <w:rPr>
          <w:rFonts w:ascii="Times New Roman" w:eastAsia="Times New Roman" w:hAnsi="Times New Roman" w:cs="Times New Roman"/>
          <w:sz w:val="24"/>
          <w:szCs w:val="24"/>
          <w:lang w:eastAsia="ar-SA"/>
        </w:rPr>
        <w:t>.</w:t>
      </w:r>
    </w:p>
    <w:p w14:paraId="5F7D1A6E" w14:textId="77777777"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uznaje, że do</w:t>
      </w:r>
      <w:r w:rsidR="002F0FE5" w:rsidRPr="004D4975">
        <w:rPr>
          <w:rFonts w:ascii="Times New Roman" w:eastAsia="Times New Roman" w:hAnsi="Times New Roman" w:cs="Times New Roman"/>
          <w:sz w:val="24"/>
          <w:szCs w:val="24"/>
          <w:lang w:eastAsia="ar-SA"/>
        </w:rPr>
        <w:t>kumentacja projektowa, o której</w:t>
      </w:r>
      <w:r w:rsidR="006B4BC6" w:rsidRPr="004D4975">
        <w:rPr>
          <w:rFonts w:ascii="Times New Roman" w:eastAsia="Times New Roman" w:hAnsi="Times New Roman" w:cs="Times New Roman"/>
          <w:sz w:val="24"/>
          <w:szCs w:val="24"/>
          <w:lang w:eastAsia="ar-SA"/>
        </w:rPr>
        <w:t xml:space="preserve"> mowa w ust. 2</w:t>
      </w:r>
      <w:r w:rsidRPr="004D4975">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14:paraId="06381B52" w14:textId="67D5A0CB" w:rsidR="00DF511D" w:rsidRP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w:t>
      </w:r>
      <w:r w:rsidR="00B819A4" w:rsidRPr="004D4975">
        <w:rPr>
          <w:rFonts w:ascii="Times New Roman" w:eastAsia="Times New Roman" w:hAnsi="Times New Roman" w:cs="Times New Roman"/>
          <w:sz w:val="24"/>
          <w:szCs w:val="24"/>
          <w:lang w:eastAsia="ar-SA"/>
        </w:rPr>
        <w:t>Dyrektor wyznaczony jest do prowadzenia i nadzorowania inwestycji, zgodnie z umową.</w:t>
      </w:r>
    </w:p>
    <w:p w14:paraId="317CD7CE"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p>
    <w:p w14:paraId="1D6FCA76" w14:textId="3501267B"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wykonania wszelkich robót i czynności koniecznych do zrealizowania przedmiotu umowy.</w:t>
      </w:r>
    </w:p>
    <w:p w14:paraId="64B6D56D" w14:textId="2E4732DD"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przestrzegania zasad wykonania robót określonych w dokumentacji projektowej i specyfikacji technicznej</w:t>
      </w:r>
      <w:r w:rsidR="006B4BC6" w:rsidRPr="004D4975">
        <w:rPr>
          <w:rFonts w:ascii="Times New Roman" w:eastAsia="Times New Roman" w:hAnsi="Times New Roman" w:cs="Times New Roman"/>
          <w:sz w:val="24"/>
          <w:szCs w:val="24"/>
          <w:lang w:eastAsia="ar-SA"/>
        </w:rPr>
        <w:t xml:space="preserve"> wykonania i odbioru robót</w:t>
      </w:r>
      <w:r w:rsidR="003760A6" w:rsidRPr="004D4975">
        <w:rPr>
          <w:rFonts w:ascii="Times New Roman" w:eastAsia="Times New Roman" w:hAnsi="Times New Roman" w:cs="Times New Roman"/>
          <w:sz w:val="24"/>
          <w:szCs w:val="24"/>
          <w:lang w:eastAsia="ar-SA"/>
        </w:rPr>
        <w:t>.</w:t>
      </w:r>
    </w:p>
    <w:p w14:paraId="55269827" w14:textId="472EED6E"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Materiały i urządzenia, użyte do wykonania robót powinny odpowiadać, co do jakości wymogom wyrobów dopuszczonych do obrotu i stosowania w budownictwie, określonych ustawą z dnia 7 lipca 1994 r. Prawo b</w:t>
      </w:r>
      <w:r w:rsidR="00044895" w:rsidRPr="004D4975">
        <w:rPr>
          <w:rFonts w:ascii="Times New Roman" w:eastAsia="Times New Roman" w:hAnsi="Times New Roman" w:cs="Times New Roman"/>
          <w:sz w:val="24"/>
          <w:szCs w:val="24"/>
          <w:lang w:eastAsia="ar-SA"/>
        </w:rPr>
        <w:t>udowlane (Dz.</w:t>
      </w:r>
      <w:r w:rsidR="00BC52CE" w:rsidRPr="004D4975">
        <w:rPr>
          <w:rFonts w:ascii="Times New Roman" w:eastAsia="Times New Roman" w:hAnsi="Times New Roman" w:cs="Times New Roman"/>
          <w:sz w:val="24"/>
          <w:szCs w:val="24"/>
          <w:lang w:eastAsia="ar-SA"/>
        </w:rPr>
        <w:t xml:space="preserve"> </w:t>
      </w:r>
      <w:r w:rsidR="00044895"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5C0614">
        <w:rPr>
          <w:rFonts w:ascii="Times New Roman" w:eastAsia="Times New Roman" w:hAnsi="Times New Roman" w:cs="Times New Roman"/>
          <w:sz w:val="24"/>
          <w:szCs w:val="24"/>
          <w:lang w:eastAsia="ar-SA"/>
        </w:rPr>
        <w:t>z 20</w:t>
      </w:r>
      <w:r w:rsidR="00821142">
        <w:rPr>
          <w:rFonts w:ascii="Times New Roman" w:eastAsia="Times New Roman" w:hAnsi="Times New Roman" w:cs="Times New Roman"/>
          <w:sz w:val="24"/>
          <w:szCs w:val="24"/>
          <w:lang w:eastAsia="ar-SA"/>
        </w:rPr>
        <w:t>20</w:t>
      </w:r>
      <w:r w:rsidR="005C0614">
        <w:rPr>
          <w:rFonts w:ascii="Times New Roman" w:eastAsia="Times New Roman" w:hAnsi="Times New Roman" w:cs="Times New Roman"/>
          <w:sz w:val="24"/>
          <w:szCs w:val="24"/>
          <w:lang w:eastAsia="ar-SA"/>
        </w:rPr>
        <w:t xml:space="preserve"> r. poz. 1</w:t>
      </w:r>
      <w:r w:rsidR="00821142">
        <w:rPr>
          <w:rFonts w:ascii="Times New Roman" w:eastAsia="Times New Roman" w:hAnsi="Times New Roman" w:cs="Times New Roman"/>
          <w:sz w:val="24"/>
          <w:szCs w:val="24"/>
          <w:lang w:eastAsia="ar-SA"/>
        </w:rPr>
        <w:t>333</w:t>
      </w:r>
      <w:r w:rsidRPr="004D4975">
        <w:rPr>
          <w:rFonts w:ascii="Times New Roman" w:eastAsia="Times New Roman" w:hAnsi="Times New Roman" w:cs="Times New Roman"/>
          <w:sz w:val="24"/>
          <w:szCs w:val="24"/>
          <w:lang w:eastAsia="ar-SA"/>
        </w:rPr>
        <w:t>),</w:t>
      </w:r>
      <w:r w:rsidR="004D4975">
        <w:rPr>
          <w:rFonts w:ascii="Times New Roman" w:eastAsia="Times New Roman" w:hAnsi="Times New Roman" w:cs="Times New Roman"/>
          <w:sz w:val="24"/>
          <w:szCs w:val="24"/>
          <w:lang w:eastAsia="ar-SA"/>
        </w:rPr>
        <w:t xml:space="preserve"> </w:t>
      </w:r>
      <w:r w:rsidRPr="004D4975">
        <w:rPr>
          <w:rFonts w:ascii="Times New Roman" w:eastAsia="Times New Roman" w:hAnsi="Times New Roman" w:cs="Times New Roman"/>
          <w:sz w:val="24"/>
          <w:szCs w:val="24"/>
          <w:lang w:eastAsia="ar-SA"/>
        </w:rPr>
        <w:t>przepisami szczególnymi, wymaganiami SIWZ oraz wymaganiami dokumentacji projektowej.</w:t>
      </w:r>
    </w:p>
    <w:p w14:paraId="44A7FD0A" w14:textId="295AF778"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Na każde żądanie Zamawiającego (inspektora nadzoru) Wykonawca obowiązany jest okazać, w st</w:t>
      </w:r>
      <w:r w:rsidR="002F0FE5" w:rsidRPr="004D4975">
        <w:rPr>
          <w:rFonts w:ascii="Times New Roman" w:eastAsia="Times New Roman" w:hAnsi="Times New Roman" w:cs="Times New Roman"/>
          <w:sz w:val="24"/>
          <w:szCs w:val="24"/>
          <w:lang w:eastAsia="ar-SA"/>
        </w:rPr>
        <w:t xml:space="preserve">osunku do wskazanych materiałów </w:t>
      </w:r>
      <w:r w:rsidRPr="004D4975">
        <w:rPr>
          <w:rFonts w:ascii="Times New Roman" w:eastAsia="Times New Roman" w:hAnsi="Times New Roman" w:cs="Times New Roman"/>
          <w:sz w:val="24"/>
          <w:szCs w:val="24"/>
          <w:lang w:eastAsia="ar-SA"/>
        </w:rPr>
        <w:t xml:space="preserve">dokumenty potwierdzające spełnienie wymagań, o których mowa w ust. 3. </w:t>
      </w:r>
    </w:p>
    <w:p w14:paraId="7BA33F8C" w14:textId="7585E9E9" w:rsidR="003F60E2" w:rsidRPr="004D4975" w:rsidRDefault="002F0FE5"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M</w:t>
      </w:r>
      <w:r w:rsidR="003F60E2" w:rsidRPr="004D4975">
        <w:rPr>
          <w:rFonts w:ascii="Times New Roman" w:eastAsia="Times New Roman" w:hAnsi="Times New Roman" w:cs="Times New Roman"/>
          <w:sz w:val="24"/>
          <w:szCs w:val="24"/>
          <w:lang w:eastAsia="ar-SA"/>
        </w:rPr>
        <w:t xml:space="preserve">ateriał </w:t>
      </w:r>
      <w:r w:rsidRPr="004D4975">
        <w:rPr>
          <w:rFonts w:ascii="Times New Roman" w:eastAsia="Times New Roman" w:hAnsi="Times New Roman" w:cs="Times New Roman"/>
          <w:sz w:val="24"/>
          <w:szCs w:val="24"/>
          <w:lang w:eastAsia="ar-SA"/>
        </w:rPr>
        <w:t xml:space="preserve">pochodzący </w:t>
      </w:r>
      <w:r w:rsidR="003F60E2" w:rsidRPr="004D4975">
        <w:rPr>
          <w:rFonts w:ascii="Times New Roman" w:eastAsia="Times New Roman" w:hAnsi="Times New Roman" w:cs="Times New Roman"/>
          <w:sz w:val="24"/>
          <w:szCs w:val="24"/>
          <w:lang w:eastAsia="ar-SA"/>
        </w:rPr>
        <w:t xml:space="preserve">z rozbiórek pozostaje do dyspozycji Zamawiającego. </w:t>
      </w:r>
    </w:p>
    <w:p w14:paraId="40C9D2AC" w14:textId="12F21219" w:rsidR="00FB6756" w:rsidRPr="004D4975" w:rsidRDefault="00FB6756"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Wykonawca </w:t>
      </w:r>
      <w:r w:rsidR="00B44292" w:rsidRPr="004D4975">
        <w:rPr>
          <w:rFonts w:ascii="Times New Roman" w:eastAsia="Times New Roman" w:hAnsi="Times New Roman" w:cs="Times New Roman"/>
          <w:sz w:val="24"/>
          <w:szCs w:val="24"/>
          <w:lang w:eastAsia="ar-SA"/>
        </w:rPr>
        <w:t xml:space="preserve">jest wytwórcą odpadów </w:t>
      </w:r>
      <w:r w:rsidR="00D102CA" w:rsidRPr="004D4975">
        <w:rPr>
          <w:rFonts w:ascii="Times New Roman" w:eastAsia="Times New Roman" w:hAnsi="Times New Roman" w:cs="Times New Roman"/>
          <w:sz w:val="24"/>
          <w:szCs w:val="24"/>
          <w:lang w:eastAsia="ar-SA"/>
        </w:rPr>
        <w:t xml:space="preserve">w myśl ustawy z dnia 14 grudnia </w:t>
      </w:r>
      <w:r w:rsidRPr="004D4975">
        <w:rPr>
          <w:rFonts w:ascii="Times New Roman" w:eastAsia="Times New Roman" w:hAnsi="Times New Roman" w:cs="Times New Roman"/>
          <w:sz w:val="24"/>
          <w:szCs w:val="24"/>
          <w:lang w:eastAsia="ar-SA"/>
        </w:rPr>
        <w:t>201</w:t>
      </w:r>
      <w:r w:rsidR="002F0FE5" w:rsidRPr="004D4975">
        <w:rPr>
          <w:rFonts w:ascii="Times New Roman" w:eastAsia="Times New Roman" w:hAnsi="Times New Roman" w:cs="Times New Roman"/>
          <w:sz w:val="24"/>
          <w:szCs w:val="24"/>
          <w:lang w:eastAsia="ar-SA"/>
        </w:rPr>
        <w:t>2</w:t>
      </w:r>
      <w:r w:rsidR="003F4144" w:rsidRPr="004D4975">
        <w:rPr>
          <w:rFonts w:ascii="Times New Roman" w:eastAsia="Times New Roman" w:hAnsi="Times New Roman" w:cs="Times New Roman"/>
          <w:sz w:val="24"/>
          <w:szCs w:val="24"/>
          <w:lang w:eastAsia="ar-SA"/>
        </w:rPr>
        <w:t xml:space="preserve"> r. o</w:t>
      </w:r>
      <w:r w:rsidRPr="004D4975">
        <w:rPr>
          <w:rFonts w:ascii="Times New Roman" w:eastAsia="Times New Roman" w:hAnsi="Times New Roman" w:cs="Times New Roman"/>
          <w:sz w:val="24"/>
          <w:szCs w:val="24"/>
          <w:lang w:eastAsia="ar-SA"/>
        </w:rPr>
        <w:t xml:space="preserve"> odpadach (Dz.</w:t>
      </w:r>
      <w:r w:rsidR="007D1169" w:rsidRPr="004D4975">
        <w:rPr>
          <w:rFonts w:ascii="Times New Roman" w:eastAsia="Times New Roman" w:hAnsi="Times New Roman" w:cs="Times New Roman"/>
          <w:sz w:val="24"/>
          <w:szCs w:val="24"/>
          <w:lang w:eastAsia="ar-SA"/>
        </w:rPr>
        <w:t xml:space="preserve"> </w:t>
      </w:r>
      <w:r w:rsidR="00D102CA"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2E7B68" w:rsidRPr="004D4975">
        <w:rPr>
          <w:rFonts w:ascii="Times New Roman" w:eastAsia="Times New Roman" w:hAnsi="Times New Roman" w:cs="Times New Roman"/>
          <w:sz w:val="24"/>
          <w:szCs w:val="24"/>
          <w:lang w:eastAsia="ar-SA"/>
        </w:rPr>
        <w:t xml:space="preserve">z </w:t>
      </w:r>
      <w:r w:rsidR="00821142">
        <w:rPr>
          <w:rFonts w:ascii="Times New Roman" w:eastAsia="Times New Roman" w:hAnsi="Times New Roman" w:cs="Times New Roman"/>
          <w:sz w:val="24"/>
          <w:szCs w:val="24"/>
          <w:lang w:eastAsia="ar-SA"/>
        </w:rPr>
        <w:t xml:space="preserve">2020 r. poz. 797 </w:t>
      </w:r>
      <w:r w:rsidR="005C0614">
        <w:rPr>
          <w:rFonts w:ascii="Times New Roman" w:eastAsia="Times New Roman" w:hAnsi="Times New Roman" w:cs="Times New Roman"/>
          <w:sz w:val="24"/>
          <w:szCs w:val="24"/>
          <w:lang w:eastAsia="ar-SA"/>
        </w:rPr>
        <w:t>ze zm.</w:t>
      </w:r>
      <w:r w:rsidR="002E7B68" w:rsidRPr="004D4975">
        <w:rPr>
          <w:rFonts w:ascii="Times New Roman" w:eastAsia="Times New Roman" w:hAnsi="Times New Roman" w:cs="Times New Roman"/>
          <w:sz w:val="24"/>
          <w:szCs w:val="24"/>
          <w:lang w:eastAsia="ar-SA"/>
        </w:rPr>
        <w:t>)</w:t>
      </w:r>
      <w:r w:rsidR="007D1169" w:rsidRPr="004D4975">
        <w:rPr>
          <w:rFonts w:ascii="Times New Roman" w:eastAsia="Times New Roman" w:hAnsi="Times New Roman" w:cs="Times New Roman"/>
          <w:sz w:val="24"/>
          <w:szCs w:val="24"/>
          <w:lang w:eastAsia="ar-SA"/>
        </w:rPr>
        <w:t xml:space="preserve"> </w:t>
      </w:r>
      <w:r w:rsidR="00B44292" w:rsidRPr="004D4975">
        <w:rPr>
          <w:rFonts w:ascii="Times New Roman" w:eastAsia="Times New Roman" w:hAnsi="Times New Roman" w:cs="Times New Roman"/>
          <w:sz w:val="24"/>
          <w:szCs w:val="24"/>
          <w:lang w:eastAsia="ar-SA"/>
        </w:rPr>
        <w:t xml:space="preserve">i </w:t>
      </w:r>
      <w:r w:rsidR="00351ABC" w:rsidRPr="004D4975">
        <w:rPr>
          <w:rFonts w:ascii="Times New Roman" w:eastAsia="Times New Roman" w:hAnsi="Times New Roman" w:cs="Times New Roman"/>
          <w:sz w:val="24"/>
          <w:szCs w:val="24"/>
          <w:lang w:eastAsia="ar-SA"/>
        </w:rPr>
        <w:t>zobligowany jest do postępowania</w:t>
      </w:r>
      <w:r w:rsidR="00B44292" w:rsidRPr="004D4975">
        <w:rPr>
          <w:rFonts w:ascii="Times New Roman" w:eastAsia="Times New Roman" w:hAnsi="Times New Roman" w:cs="Times New Roman"/>
          <w:sz w:val="24"/>
          <w:szCs w:val="24"/>
          <w:lang w:eastAsia="ar-SA"/>
        </w:rPr>
        <w:t xml:space="preserve"> wynikające</w:t>
      </w:r>
      <w:r w:rsidR="00351ABC" w:rsidRPr="004D4975">
        <w:rPr>
          <w:rFonts w:ascii="Times New Roman" w:eastAsia="Times New Roman" w:hAnsi="Times New Roman" w:cs="Times New Roman"/>
          <w:sz w:val="24"/>
          <w:szCs w:val="24"/>
          <w:lang w:eastAsia="ar-SA"/>
        </w:rPr>
        <w:t>go</w:t>
      </w:r>
      <w:r w:rsidR="00BC52CE"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w:t>
      </w:r>
      <w:r w:rsidR="00B44292" w:rsidRPr="004D4975">
        <w:rPr>
          <w:rFonts w:ascii="Times New Roman" w:eastAsia="Times New Roman" w:hAnsi="Times New Roman" w:cs="Times New Roman"/>
          <w:sz w:val="24"/>
          <w:szCs w:val="24"/>
          <w:lang w:eastAsia="ar-SA"/>
        </w:rPr>
        <w:t>prost z przepisów ustaw</w:t>
      </w:r>
      <w:r w:rsidR="00351ABC" w:rsidRPr="004D4975">
        <w:rPr>
          <w:rFonts w:ascii="Times New Roman" w:eastAsia="Times New Roman" w:hAnsi="Times New Roman" w:cs="Times New Roman"/>
          <w:sz w:val="24"/>
          <w:szCs w:val="24"/>
          <w:lang w:eastAsia="ar-SA"/>
        </w:rPr>
        <w:t>y</w:t>
      </w:r>
      <w:r w:rsidR="00B819A4"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 tym zakresie.</w:t>
      </w:r>
    </w:p>
    <w:p w14:paraId="19A3F138" w14:textId="77777777"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14:paraId="4169B7ED" w14:textId="373F8B30"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821142">
        <w:rPr>
          <w:rFonts w:ascii="Times New Roman" w:eastAsia="Times New Roman" w:hAnsi="Times New Roman" w:cs="Times New Roman"/>
          <w:b/>
          <w:sz w:val="24"/>
          <w:szCs w:val="24"/>
          <w:lang w:eastAsia="ar-SA"/>
        </w:rPr>
        <w:t>16 listopada</w:t>
      </w:r>
      <w:r w:rsidR="0045165A">
        <w:rPr>
          <w:rFonts w:ascii="Times New Roman" w:eastAsia="Times New Roman" w:hAnsi="Times New Roman" w:cs="Times New Roman"/>
          <w:b/>
          <w:sz w:val="24"/>
          <w:szCs w:val="24"/>
          <w:lang w:eastAsia="ar-SA"/>
        </w:rPr>
        <w:t xml:space="preserve"> 2020 r.</w:t>
      </w:r>
    </w:p>
    <w:p w14:paraId="0FC1DCFC" w14:textId="77777777"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14:paraId="760F3EF4"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Przedmiot umowy określony w § 1 będzie realizowany zgodnie z harmonogramem rzeczowo-finansowym robót</w:t>
      </w:r>
      <w:r w:rsidR="002F0FE5" w:rsidRPr="00E50BC4">
        <w:rPr>
          <w:rFonts w:ascii="Times New Roman" w:eastAsia="Times New Roman" w:hAnsi="Times New Roman" w:cs="Times New Roman"/>
          <w:sz w:val="24"/>
          <w:szCs w:val="24"/>
          <w:lang w:eastAsia="ar-SA"/>
        </w:rPr>
        <w:t xml:space="preserve"> - </w:t>
      </w:r>
      <w:r w:rsidRPr="00E50BC4">
        <w:rPr>
          <w:rFonts w:ascii="Times New Roman" w:eastAsia="Times New Roman" w:hAnsi="Times New Roman" w:cs="Times New Roman"/>
          <w:sz w:val="24"/>
          <w:szCs w:val="24"/>
          <w:lang w:eastAsia="ar-SA"/>
        </w:rPr>
        <w:t xml:space="preserve"> zał</w:t>
      </w:r>
      <w:r w:rsidR="006B4BC6" w:rsidRPr="00E50BC4">
        <w:rPr>
          <w:rFonts w:ascii="Times New Roman" w:eastAsia="Times New Roman" w:hAnsi="Times New Roman" w:cs="Times New Roman"/>
          <w:sz w:val="24"/>
          <w:szCs w:val="24"/>
          <w:lang w:eastAsia="ar-SA"/>
        </w:rPr>
        <w:t>.</w:t>
      </w:r>
      <w:r w:rsidR="00B819A4" w:rsidRPr="00E50BC4">
        <w:rPr>
          <w:rFonts w:ascii="Times New Roman" w:eastAsia="Times New Roman" w:hAnsi="Times New Roman" w:cs="Times New Roman"/>
          <w:sz w:val="24"/>
          <w:szCs w:val="24"/>
          <w:lang w:eastAsia="ar-SA"/>
        </w:rPr>
        <w:t xml:space="preserve"> </w:t>
      </w:r>
      <w:r w:rsidR="002F0FE5" w:rsidRPr="00E50BC4">
        <w:rPr>
          <w:rFonts w:ascii="Times New Roman" w:eastAsia="Times New Roman" w:hAnsi="Times New Roman" w:cs="Times New Roman"/>
          <w:sz w:val="24"/>
          <w:szCs w:val="24"/>
          <w:lang w:eastAsia="ar-SA"/>
        </w:rPr>
        <w:t xml:space="preserve">nr </w:t>
      </w:r>
      <w:r w:rsidR="006B4BC6" w:rsidRPr="00E50BC4">
        <w:rPr>
          <w:rFonts w:ascii="Times New Roman" w:eastAsia="Times New Roman" w:hAnsi="Times New Roman" w:cs="Times New Roman"/>
          <w:sz w:val="24"/>
          <w:szCs w:val="24"/>
          <w:lang w:eastAsia="ar-SA"/>
        </w:rPr>
        <w:t>6</w:t>
      </w:r>
      <w:r w:rsidR="002F0FE5" w:rsidRPr="00E50BC4">
        <w:rPr>
          <w:rFonts w:ascii="Times New Roman" w:eastAsia="Times New Roman" w:hAnsi="Times New Roman" w:cs="Times New Roman"/>
          <w:sz w:val="24"/>
          <w:szCs w:val="24"/>
          <w:lang w:eastAsia="ar-SA"/>
        </w:rPr>
        <w:t xml:space="preserve"> do</w:t>
      </w:r>
      <w:r w:rsidRPr="00E50BC4">
        <w:rPr>
          <w:rFonts w:ascii="Times New Roman" w:eastAsia="Times New Roman" w:hAnsi="Times New Roman" w:cs="Times New Roman"/>
          <w:sz w:val="24"/>
          <w:szCs w:val="24"/>
          <w:lang w:eastAsia="ar-SA"/>
        </w:rPr>
        <w:t xml:space="preserve"> umowy.</w:t>
      </w:r>
    </w:p>
    <w:p w14:paraId="01B87C31"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Harmonogram </w:t>
      </w:r>
      <w:r w:rsidR="002F0FE5" w:rsidRPr="004D4975">
        <w:rPr>
          <w:rFonts w:ascii="Times New Roman" w:eastAsia="Times New Roman" w:hAnsi="Times New Roman" w:cs="Times New Roman"/>
          <w:sz w:val="24"/>
          <w:szCs w:val="24"/>
          <w:lang w:eastAsia="ar-SA"/>
        </w:rPr>
        <w:t xml:space="preserve">rzeczowo - finansowy </w:t>
      </w:r>
      <w:r w:rsidRPr="004D4975">
        <w:rPr>
          <w:rFonts w:ascii="Times New Roman" w:eastAsia="Times New Roman" w:hAnsi="Times New Roman" w:cs="Times New Roman"/>
          <w:sz w:val="24"/>
          <w:szCs w:val="24"/>
          <w:lang w:eastAsia="ar-SA"/>
        </w:rPr>
        <w:t xml:space="preserve">winien być dostosowany do złożonej oferty. Harmonogram winien być przedłożony </w:t>
      </w:r>
      <w:r w:rsidRPr="004D4975">
        <w:rPr>
          <w:rFonts w:ascii="Times New Roman" w:eastAsia="Times New Roman" w:hAnsi="Times New Roman" w:cs="Times New Roman"/>
          <w:iCs/>
          <w:sz w:val="24"/>
          <w:szCs w:val="24"/>
          <w:lang w:eastAsia="ar-SA"/>
        </w:rPr>
        <w:t>Zamawiającemu</w:t>
      </w:r>
      <w:r w:rsidRPr="004D4975">
        <w:rPr>
          <w:rFonts w:ascii="Times New Roman" w:eastAsia="Times New Roman" w:hAnsi="Times New Roman" w:cs="Times New Roman"/>
          <w:sz w:val="24"/>
          <w:szCs w:val="24"/>
          <w:lang w:eastAsia="ar-SA"/>
        </w:rPr>
        <w:t xml:space="preserve"> nie później niż w dniu zawarcia umowy.  </w:t>
      </w:r>
    </w:p>
    <w:p w14:paraId="565AE33C" w14:textId="14905FD0" w:rsidR="00DF511D" w:rsidRP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Niezależnie od ustaleń ust. 2 Wykonawca zobowiązany jest przedstawić na polecenie Zamawiającego zaktualizowany harmonogram w terminie 7 dni od otrzymania takiego polecenia. </w:t>
      </w:r>
    </w:p>
    <w:p w14:paraId="77CC688F" w14:textId="77777777" w:rsidR="003F60E2" w:rsidRPr="00E03974"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14:paraId="472ABBDC" w14:textId="6524B21E" w:rsidR="005C061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50BC4">
        <w:rPr>
          <w:rFonts w:ascii="Times New Roman" w:eastAsia="Times New Roman" w:hAnsi="Times New Roman" w:cs="Times New Roman"/>
          <w:b/>
          <w:sz w:val="24"/>
          <w:szCs w:val="24"/>
          <w:lang w:eastAsia="pl-PL"/>
        </w:rPr>
        <w:t>Wykonawcy</w:t>
      </w:r>
      <w:r w:rsidRPr="00E50BC4">
        <w:rPr>
          <w:rFonts w:ascii="Times New Roman" w:eastAsia="Times New Roman" w:hAnsi="Times New Roman" w:cs="Times New Roman"/>
          <w:sz w:val="24"/>
          <w:szCs w:val="24"/>
          <w:lang w:eastAsia="pl-PL"/>
        </w:rPr>
        <w:t>, koszt</w:t>
      </w:r>
      <w:r w:rsidR="00313487" w:rsidRPr="00E50BC4">
        <w:rPr>
          <w:rFonts w:ascii="Times New Roman" w:eastAsia="Times New Roman" w:hAnsi="Times New Roman" w:cs="Times New Roman"/>
          <w:sz w:val="24"/>
          <w:szCs w:val="24"/>
          <w:lang w:eastAsia="pl-PL"/>
        </w:rPr>
        <w:t xml:space="preserve">orysem - </w:t>
      </w:r>
      <w:r w:rsidR="00DE5FA1" w:rsidRPr="00E50BC4">
        <w:rPr>
          <w:rFonts w:ascii="Times New Roman" w:eastAsia="Times New Roman" w:hAnsi="Times New Roman" w:cs="Times New Roman"/>
          <w:sz w:val="24"/>
          <w:szCs w:val="24"/>
          <w:lang w:eastAsia="pl-PL"/>
        </w:rPr>
        <w:t xml:space="preserve">zał. nr </w:t>
      </w:r>
      <w:r w:rsidR="001166C6" w:rsidRPr="00E50BC4">
        <w:rPr>
          <w:rFonts w:ascii="Times New Roman" w:eastAsia="Times New Roman" w:hAnsi="Times New Roman" w:cs="Times New Roman"/>
          <w:sz w:val="24"/>
          <w:szCs w:val="24"/>
          <w:lang w:eastAsia="pl-PL"/>
        </w:rPr>
        <w:t>5</w:t>
      </w:r>
      <w:r w:rsidR="00313487" w:rsidRPr="00E50BC4">
        <w:rPr>
          <w:rFonts w:ascii="Times New Roman" w:eastAsia="Times New Roman" w:hAnsi="Times New Roman" w:cs="Times New Roman"/>
          <w:sz w:val="24"/>
          <w:szCs w:val="24"/>
          <w:lang w:eastAsia="pl-PL"/>
        </w:rPr>
        <w:t xml:space="preserve"> do umowy</w:t>
      </w:r>
      <w:r w:rsidRPr="00E50BC4">
        <w:rPr>
          <w:rFonts w:ascii="Times New Roman" w:eastAsia="Times New Roman" w:hAnsi="Times New Roman" w:cs="Times New Roman"/>
          <w:sz w:val="24"/>
          <w:szCs w:val="24"/>
          <w:lang w:eastAsia="pl-PL"/>
        </w:rPr>
        <w:t>, harmonogramem rzeczowo –</w:t>
      </w:r>
      <w:r w:rsidR="00313487" w:rsidRPr="00E50BC4">
        <w:rPr>
          <w:rFonts w:ascii="Times New Roman" w:eastAsia="Times New Roman" w:hAnsi="Times New Roman" w:cs="Times New Roman"/>
          <w:sz w:val="24"/>
          <w:szCs w:val="24"/>
          <w:lang w:eastAsia="pl-PL"/>
        </w:rPr>
        <w:t xml:space="preserve"> finansowym</w:t>
      </w:r>
      <w:r w:rsidR="001166C6" w:rsidRPr="00E50BC4">
        <w:rPr>
          <w:rFonts w:ascii="Times New Roman" w:eastAsia="Times New Roman" w:hAnsi="Times New Roman" w:cs="Times New Roman"/>
          <w:sz w:val="24"/>
          <w:szCs w:val="24"/>
          <w:lang w:eastAsia="pl-PL"/>
        </w:rPr>
        <w:t xml:space="preserve"> – zał. nr 6 do umowy</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wyrażające się kwotą:</w:t>
      </w:r>
      <w:r w:rsidR="00313487" w:rsidRPr="00E50BC4">
        <w:rPr>
          <w:rFonts w:ascii="Times New Roman" w:eastAsia="Times New Roman" w:hAnsi="Times New Roman" w:cs="Times New Roman"/>
          <w:sz w:val="24"/>
          <w:szCs w:val="24"/>
          <w:lang w:eastAsia="pl-PL"/>
        </w:rPr>
        <w:t xml:space="preserve"> brutto: </w:t>
      </w:r>
      <w:bookmarkStart w:id="0" w:name="_Hlk29460894"/>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 zł</w:t>
      </w:r>
      <w:r w:rsidR="00313487" w:rsidRPr="00E50BC4">
        <w:rPr>
          <w:rFonts w:ascii="Times New Roman" w:eastAsia="Times New Roman" w:hAnsi="Times New Roman" w:cs="Times New Roman"/>
          <w:sz w:val="24"/>
          <w:szCs w:val="24"/>
          <w:lang w:eastAsia="pl-PL"/>
        </w:rPr>
        <w:t xml:space="preserve"> (słownie: .........</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bookmarkEnd w:id="0"/>
    </w:p>
    <w:p w14:paraId="07F21BC0" w14:textId="0BEBB2AE" w:rsidR="00E50BC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netto: </w:t>
      </w:r>
      <w:r w:rsidRPr="00E50BC4">
        <w:rPr>
          <w:rFonts w:ascii="Times New Roman" w:eastAsia="Times New Roman" w:hAnsi="Times New Roman" w:cs="Times New Roman"/>
          <w:sz w:val="24"/>
          <w:szCs w:val="24"/>
          <w:lang w:eastAsia="pl-PL"/>
        </w:rPr>
        <w:t>....................................... zł (słownie: .....................................................)</w:t>
      </w:r>
    </w:p>
    <w:p w14:paraId="6C3269CA" w14:textId="26117453" w:rsidR="005C061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vat: ….% - </w:t>
      </w:r>
      <w:r w:rsidRPr="00E50BC4">
        <w:rPr>
          <w:rFonts w:ascii="Times New Roman" w:eastAsia="Times New Roman" w:hAnsi="Times New Roman" w:cs="Times New Roman"/>
          <w:sz w:val="24"/>
          <w:szCs w:val="24"/>
          <w:lang w:eastAsia="pl-PL"/>
        </w:rPr>
        <w:t>....................................... zł (słownie: .....................................................)</w:t>
      </w:r>
    </w:p>
    <w:p w14:paraId="22BC4385" w14:textId="777777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Podstawą do określenia ww. ceny jest </w:t>
      </w:r>
      <w:r w:rsidR="00313487" w:rsidRPr="00E50BC4">
        <w:rPr>
          <w:rFonts w:ascii="Times New Roman" w:eastAsia="Times New Roman" w:hAnsi="Times New Roman" w:cs="Times New Roman"/>
          <w:sz w:val="24"/>
          <w:szCs w:val="24"/>
          <w:lang w:eastAsia="pl-PL"/>
        </w:rPr>
        <w:t>dokumentacja projektowa</w:t>
      </w:r>
      <w:r w:rsidRPr="00E50BC4">
        <w:rPr>
          <w:rFonts w:ascii="Times New Roman" w:eastAsia="Times New Roman" w:hAnsi="Times New Roman" w:cs="Times New Roman"/>
          <w:sz w:val="24"/>
          <w:szCs w:val="24"/>
          <w:lang w:eastAsia="pl-PL"/>
        </w:rPr>
        <w:t xml:space="preserve"> i ilości robót wynikające z tej dokumentacji</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Przedmiar robót ma charakter pomocniczy.</w:t>
      </w:r>
    </w:p>
    <w:p w14:paraId="70966137" w14:textId="61C7075D"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podatek VAT, </w:t>
      </w:r>
      <w:r w:rsidR="00CE50FD" w:rsidRPr="00E50BC4">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497230" w:rsidRPr="00E50BC4">
        <w:rPr>
          <w:rFonts w:ascii="Times New Roman" w:hAnsi="Times New Roman" w:cs="Times New Roman"/>
          <w:sz w:val="24"/>
          <w:szCs w:val="24"/>
        </w:rPr>
        <w:t>8 r. poz. 2177</w:t>
      </w:r>
      <w:r w:rsidR="00206064">
        <w:rPr>
          <w:rFonts w:ascii="Times New Roman" w:hAnsi="Times New Roman" w:cs="Times New Roman"/>
          <w:sz w:val="24"/>
          <w:szCs w:val="24"/>
        </w:rPr>
        <w:t xml:space="preserve"> ze zm.</w:t>
      </w:r>
      <w:r w:rsidR="00CE50FD" w:rsidRPr="00E50BC4">
        <w:rPr>
          <w:rFonts w:ascii="Times New Roman" w:hAnsi="Times New Roman" w:cs="Times New Roman"/>
          <w:sz w:val="24"/>
          <w:szCs w:val="24"/>
        </w:rPr>
        <w:t xml:space="preserve">), </w:t>
      </w:r>
      <w:r w:rsidRPr="00E50BC4">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E50BC4">
        <w:rPr>
          <w:rFonts w:ascii="Times New Roman" w:eastAsia="Times New Roman" w:hAnsi="Times New Roman" w:cs="Times New Roman"/>
          <w:sz w:val="24"/>
          <w:szCs w:val="24"/>
          <w:lang w:eastAsia="pl-PL"/>
        </w:rPr>
        <w:t xml:space="preserve">badania laboratoryjne, </w:t>
      </w:r>
      <w:r w:rsidRPr="00E50BC4">
        <w:rPr>
          <w:rFonts w:ascii="Times New Roman" w:eastAsia="Times New Roman" w:hAnsi="Times New Roman" w:cs="Times New Roman"/>
          <w:sz w:val="24"/>
          <w:szCs w:val="24"/>
          <w:lang w:eastAsia="pl-PL"/>
        </w:rPr>
        <w:t>bieżącą obsługę geodezyjną robót,  koszty dokumentacji powykonawczej,  inwentaryz</w:t>
      </w:r>
      <w:r w:rsidR="001166C6" w:rsidRPr="00E50BC4">
        <w:rPr>
          <w:rFonts w:ascii="Times New Roman" w:eastAsia="Times New Roman" w:hAnsi="Times New Roman" w:cs="Times New Roman"/>
          <w:sz w:val="24"/>
          <w:szCs w:val="24"/>
          <w:lang w:eastAsia="pl-PL"/>
        </w:rPr>
        <w:t>acji geodezyjnej  powykonawczej</w:t>
      </w:r>
      <w:r w:rsidR="005E2AC0" w:rsidRPr="00E50BC4">
        <w:rPr>
          <w:rFonts w:ascii="Times New Roman" w:eastAsia="Times New Roman" w:hAnsi="Times New Roman" w:cs="Times New Roman"/>
          <w:sz w:val="24"/>
          <w:szCs w:val="24"/>
          <w:lang w:eastAsia="pl-PL"/>
        </w:rPr>
        <w:t xml:space="preserve">, </w:t>
      </w:r>
      <w:r w:rsidR="006C5FE8" w:rsidRPr="00E50BC4">
        <w:rPr>
          <w:rFonts w:ascii="Times New Roman" w:eastAsia="Times New Roman" w:hAnsi="Times New Roman" w:cs="Times New Roman"/>
          <w:sz w:val="24"/>
          <w:szCs w:val="24"/>
          <w:lang w:eastAsia="pl-PL"/>
        </w:rPr>
        <w:t>usunięcie kolizji, jeśli takie wystąpią</w:t>
      </w:r>
      <w:r w:rsidR="00206064">
        <w:rPr>
          <w:rFonts w:ascii="Times New Roman" w:eastAsia="Times New Roman" w:hAnsi="Times New Roman" w:cs="Times New Roman"/>
          <w:sz w:val="24"/>
          <w:szCs w:val="24"/>
          <w:lang w:eastAsia="pl-PL"/>
        </w:rPr>
        <w:t xml:space="preserve">, </w:t>
      </w:r>
      <w:r w:rsidR="00A53C7C">
        <w:rPr>
          <w:rFonts w:ascii="Times New Roman" w:eastAsia="Times New Roman" w:hAnsi="Times New Roman" w:cs="Times New Roman"/>
          <w:sz w:val="24"/>
          <w:szCs w:val="24"/>
          <w:lang w:eastAsia="pl-PL"/>
        </w:rPr>
        <w:t>koszty gwarancji i rękojmi.</w:t>
      </w:r>
      <w:r w:rsidR="007238DA">
        <w:rPr>
          <w:rFonts w:ascii="Times New Roman" w:eastAsia="Times New Roman" w:hAnsi="Times New Roman" w:cs="Times New Roman"/>
          <w:sz w:val="24"/>
          <w:szCs w:val="24"/>
          <w:lang w:eastAsia="pl-PL"/>
        </w:rPr>
        <w:t xml:space="preserve"> </w:t>
      </w:r>
    </w:p>
    <w:p w14:paraId="6D874D6C" w14:textId="31820D9E" w:rsidR="00516C34" w:rsidRP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lastRenderedPageBreak/>
        <w:t>Niedoszacowanie, pominiecie oraz brak rozpoznania zakresu przedmiotu umowy nie</w:t>
      </w:r>
      <w:r w:rsidR="009A512D">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może być podstawą do żądania zmiany wynagrodzenia ryczałtowego określonego w ust. 1 niniejszego paragrafu.</w:t>
      </w:r>
    </w:p>
    <w:p w14:paraId="7AB22BCE" w14:textId="77777777" w:rsidR="003F60E2" w:rsidRPr="00DF511D" w:rsidRDefault="003F60E2" w:rsidP="00DF511D">
      <w:pPr>
        <w:tabs>
          <w:tab w:val="left" w:pos="4536"/>
        </w:tabs>
        <w:spacing w:after="0" w:line="240" w:lineRule="auto"/>
        <w:jc w:val="center"/>
        <w:rPr>
          <w:rFonts w:ascii="Times New Roman" w:eastAsia="Times New Roman" w:hAnsi="Times New Roman" w:cs="Times New Roman"/>
          <w:sz w:val="24"/>
          <w:szCs w:val="24"/>
          <w:lang w:eastAsia="pl-PL"/>
        </w:rPr>
      </w:pPr>
      <w:r w:rsidRPr="00DF511D">
        <w:rPr>
          <w:rFonts w:ascii="Times New Roman" w:eastAsia="Times New Roman" w:hAnsi="Times New Roman" w:cs="Times New Roman"/>
          <w:b/>
          <w:sz w:val="24"/>
          <w:szCs w:val="24"/>
          <w:lang w:eastAsia="ar-SA"/>
        </w:rPr>
        <w:t>§ 6</w:t>
      </w:r>
    </w:p>
    <w:p w14:paraId="20477C8B" w14:textId="50DDABAD" w:rsidR="006B4BC6" w:rsidRPr="00E03974" w:rsidRDefault="006B4BC6"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DB55CA">
        <w:rPr>
          <w:rFonts w:ascii="Times New Roman" w:eastAsia="Times New Roman" w:hAnsi="Times New Roman" w:cs="Times New Roman"/>
          <w:sz w:val="24"/>
          <w:szCs w:val="24"/>
          <w:lang w:eastAsia="pl-PL"/>
        </w:rPr>
        <w:t xml:space="preserve"> </w:t>
      </w:r>
      <w:r w:rsidR="00852482">
        <w:rPr>
          <w:rFonts w:ascii="Times New Roman" w:eastAsia="Times New Roman" w:hAnsi="Times New Roman" w:cs="Times New Roman"/>
          <w:sz w:val="24"/>
          <w:szCs w:val="24"/>
          <w:lang w:eastAsia="pl-PL"/>
        </w:rPr>
        <w:t xml:space="preserve">- </w:t>
      </w:r>
      <w:r w:rsidR="00DB55CA">
        <w:rPr>
          <w:rFonts w:ascii="Times New Roman" w:eastAsia="Times New Roman" w:hAnsi="Times New Roman" w:cs="Times New Roman"/>
          <w:sz w:val="24"/>
          <w:szCs w:val="24"/>
          <w:lang w:eastAsia="pl-PL"/>
        </w:rPr>
        <w:t xml:space="preserve">złożoną </w:t>
      </w:r>
      <w:r w:rsidR="00852482">
        <w:rPr>
          <w:rFonts w:ascii="Times New Roman" w:eastAsia="Times New Roman" w:hAnsi="Times New Roman" w:cs="Times New Roman"/>
          <w:sz w:val="24"/>
          <w:szCs w:val="24"/>
          <w:lang w:eastAsia="pl-PL"/>
        </w:rPr>
        <w:t>zgodnie z wybranym przez wykonawcę sposobem: w tradycyjnej formie pisemnej lub ustrukturyzowaną fakturę elektroniczną</w:t>
      </w:r>
      <w:r w:rsidR="00041DC7">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kern w:val="1"/>
          <w:sz w:val="24"/>
          <w:szCs w:val="24"/>
          <w:lang w:eastAsia="ar-SA"/>
        </w:rPr>
        <w:t>na podstawie bezusterkowego protokołu odbioru końcowego robót budowlanych</w:t>
      </w:r>
      <w:r w:rsidR="00AB530B">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przedmiot</w:t>
      </w:r>
      <w:r w:rsidR="00AB530B">
        <w:rPr>
          <w:rFonts w:ascii="Times New Roman" w:eastAsia="Times New Roman" w:hAnsi="Times New Roman" w:cs="Times New Roman"/>
          <w:kern w:val="1"/>
          <w:sz w:val="24"/>
          <w:szCs w:val="24"/>
          <w:lang w:eastAsia="ar-SA"/>
        </w:rPr>
        <w:t>u</w:t>
      </w:r>
      <w:r w:rsidRPr="00E03974">
        <w:rPr>
          <w:rFonts w:ascii="Times New Roman" w:eastAsia="Times New Roman" w:hAnsi="Times New Roman" w:cs="Times New Roman"/>
          <w:kern w:val="1"/>
          <w:sz w:val="24"/>
          <w:szCs w:val="24"/>
          <w:lang w:eastAsia="ar-SA"/>
        </w:rPr>
        <w:t xml:space="preserve"> </w:t>
      </w:r>
      <w:r w:rsidR="002E00FC" w:rsidRPr="00E03974">
        <w:rPr>
          <w:rFonts w:ascii="Times New Roman" w:eastAsia="Times New Roman" w:hAnsi="Times New Roman" w:cs="Times New Roman"/>
          <w:kern w:val="1"/>
          <w:sz w:val="24"/>
          <w:szCs w:val="24"/>
          <w:lang w:eastAsia="ar-SA"/>
        </w:rPr>
        <w:t>umowy</w:t>
      </w:r>
      <w:r w:rsidR="00904F39">
        <w:rPr>
          <w:rFonts w:ascii="Times New Roman" w:eastAsia="Times New Roman" w:hAnsi="Times New Roman" w:cs="Times New Roman"/>
          <w:kern w:val="1"/>
          <w:sz w:val="24"/>
          <w:szCs w:val="24"/>
          <w:lang w:eastAsia="ar-SA"/>
        </w:rPr>
        <w:t>.</w:t>
      </w:r>
    </w:p>
    <w:p w14:paraId="718199F7" w14:textId="53E26383" w:rsidR="006B3362" w:rsidRPr="00E03974" w:rsidRDefault="003F60E2"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Faktura </w:t>
      </w:r>
      <w:r w:rsidR="00DB55CA">
        <w:rPr>
          <w:rFonts w:ascii="Times New Roman" w:eastAsia="Times New Roman" w:hAnsi="Times New Roman" w:cs="Times New Roman"/>
          <w:sz w:val="24"/>
          <w:szCs w:val="24"/>
          <w:lang w:eastAsia="ar-SA"/>
        </w:rPr>
        <w:t xml:space="preserve">złożona w formie pisemnej </w:t>
      </w:r>
      <w:r w:rsidRPr="00E03974">
        <w:rPr>
          <w:rFonts w:ascii="Times New Roman" w:eastAsia="Times New Roman" w:hAnsi="Times New Roman" w:cs="Times New Roman"/>
          <w:sz w:val="24"/>
          <w:szCs w:val="24"/>
          <w:lang w:eastAsia="ar-SA"/>
        </w:rPr>
        <w:t>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14:paraId="13FC7EC9" w14:textId="2F1088D5"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DB55CA">
        <w:rPr>
          <w:rFonts w:ascii="Times New Roman" w:eastAsia="Times New Roman" w:hAnsi="Times New Roman" w:cs="Times New Roman"/>
          <w:b/>
          <w:sz w:val="24"/>
          <w:szCs w:val="24"/>
          <w:lang w:eastAsia="ar-SA"/>
        </w:rPr>
        <w:tab/>
      </w: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14:paraId="5898A7C8"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14:paraId="7369776C" w14:textId="77777777"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14:paraId="30176D49" w14:textId="77777777"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14:paraId="0DC85786" w14:textId="77777777" w:rsidR="000C5E82" w:rsidRPr="00E03974" w:rsidRDefault="000C5E82" w:rsidP="00DB55CA">
      <w:pPr>
        <w:suppressAutoHyphens/>
        <w:spacing w:after="0" w:line="240" w:lineRule="auto"/>
        <w:ind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14:paraId="59D26687"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14:paraId="77B42161"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14:paraId="54718C5C" w14:textId="77777777"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14:paraId="5E0ABBDA" w14:textId="77777777" w:rsidR="00DB55CA" w:rsidRDefault="001A6FD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 xml:space="preserve">Faktura </w:t>
      </w:r>
      <w:r w:rsidR="003F60E2" w:rsidRPr="00DB55CA">
        <w:rPr>
          <w:rFonts w:ascii="Times New Roman" w:eastAsia="Times New Roman" w:hAnsi="Times New Roman" w:cs="Times New Roman"/>
          <w:sz w:val="24"/>
          <w:szCs w:val="24"/>
          <w:lang w:eastAsia="ar-SA"/>
        </w:rPr>
        <w:t xml:space="preserve">przekazana </w:t>
      </w:r>
      <w:r w:rsidRPr="00DB55CA">
        <w:rPr>
          <w:rFonts w:ascii="Times New Roman" w:eastAsia="Times New Roman" w:hAnsi="Times New Roman" w:cs="Times New Roman"/>
          <w:sz w:val="24"/>
          <w:szCs w:val="24"/>
          <w:lang w:eastAsia="ar-SA"/>
        </w:rPr>
        <w:t xml:space="preserve">będzie </w:t>
      </w:r>
      <w:r w:rsidR="003F60E2" w:rsidRPr="00DB55CA">
        <w:rPr>
          <w:rFonts w:ascii="Times New Roman" w:eastAsia="Times New Roman" w:hAnsi="Times New Roman" w:cs="Times New Roman"/>
          <w:sz w:val="24"/>
          <w:szCs w:val="24"/>
          <w:lang w:eastAsia="ar-SA"/>
        </w:rPr>
        <w:t>na adres: Powiatowy Zarząd Dróg we Włocławku z/s w Jarantowicach, Jarantowice 5, 87-850 Choceń.</w:t>
      </w:r>
    </w:p>
    <w:p w14:paraId="26AE2581" w14:textId="40457173" w:rsidR="006053E3" w:rsidRDefault="00DB55C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Ustrukturyzowana faktura elektroniczna </w:t>
      </w:r>
      <w:r w:rsidR="00B51DD3">
        <w:rPr>
          <w:rFonts w:ascii="Times New Roman" w:eastAsia="Times New Roman" w:hAnsi="Times New Roman" w:cs="Times New Roman"/>
          <w:sz w:val="24"/>
          <w:szCs w:val="24"/>
          <w:lang w:eastAsia="ar-SA"/>
        </w:rPr>
        <w:t>po</w:t>
      </w:r>
      <w:r w:rsidR="006053E3">
        <w:rPr>
          <w:rFonts w:ascii="Times New Roman" w:eastAsia="Times New Roman" w:hAnsi="Times New Roman" w:cs="Times New Roman"/>
          <w:sz w:val="24"/>
          <w:szCs w:val="24"/>
          <w:lang w:eastAsia="ar-SA"/>
        </w:rPr>
        <w:t xml:space="preserve">winna być przesłana </w:t>
      </w:r>
      <w:r w:rsidR="00556BAF">
        <w:rPr>
          <w:rFonts w:ascii="Times New Roman" w:eastAsia="Times New Roman" w:hAnsi="Times New Roman" w:cs="Times New Roman"/>
          <w:sz w:val="24"/>
          <w:szCs w:val="24"/>
          <w:lang w:eastAsia="ar-SA"/>
        </w:rPr>
        <w:t xml:space="preserve">drogą elektroniczną </w:t>
      </w:r>
      <w:r>
        <w:rPr>
          <w:rFonts w:ascii="Times New Roman" w:eastAsia="Times New Roman" w:hAnsi="Times New Roman" w:cs="Times New Roman"/>
          <w:sz w:val="24"/>
          <w:szCs w:val="24"/>
          <w:lang w:eastAsia="ar-SA"/>
        </w:rPr>
        <w:t>za p</w:t>
      </w:r>
      <w:r w:rsidR="006053E3">
        <w:rPr>
          <w:rFonts w:ascii="Times New Roman" w:eastAsia="Times New Roman" w:hAnsi="Times New Roman" w:cs="Times New Roman"/>
          <w:sz w:val="24"/>
          <w:szCs w:val="24"/>
          <w:lang w:eastAsia="ar-SA"/>
        </w:rPr>
        <w:t xml:space="preserve">ośrednictwem </w:t>
      </w:r>
      <w:r w:rsidR="00556BAF">
        <w:rPr>
          <w:rFonts w:ascii="Times New Roman" w:eastAsia="Times New Roman" w:hAnsi="Times New Roman" w:cs="Times New Roman"/>
          <w:sz w:val="24"/>
          <w:szCs w:val="24"/>
          <w:lang w:eastAsia="ar-SA"/>
        </w:rPr>
        <w:t>systemu teleinformatycznego pod adresem</w:t>
      </w:r>
      <w:r w:rsidR="006053E3">
        <w:rPr>
          <w:rFonts w:ascii="Times New Roman" w:eastAsia="Times New Roman" w:hAnsi="Times New Roman" w:cs="Times New Roman"/>
          <w:sz w:val="24"/>
          <w:szCs w:val="24"/>
          <w:lang w:eastAsia="ar-SA"/>
        </w:rPr>
        <w:t>:</w:t>
      </w:r>
      <w:r w:rsidR="00556BAF">
        <w:rPr>
          <w:rFonts w:ascii="Times New Roman" w:eastAsia="Times New Roman" w:hAnsi="Times New Roman" w:cs="Times New Roman"/>
          <w:sz w:val="24"/>
          <w:szCs w:val="24"/>
          <w:lang w:eastAsia="ar-SA"/>
        </w:rPr>
        <w:t xml:space="preserve"> </w:t>
      </w:r>
      <w:hyperlink r:id="rId8" w:history="1">
        <w:r w:rsidR="00556BAF" w:rsidRPr="00C524BF">
          <w:rPr>
            <w:rStyle w:val="Hipercze"/>
            <w:rFonts w:ascii="Times New Roman" w:eastAsia="Times New Roman" w:hAnsi="Times New Roman" w:cs="Times New Roman"/>
            <w:sz w:val="24"/>
            <w:szCs w:val="24"/>
            <w:lang w:eastAsia="ar-SA"/>
          </w:rPr>
          <w:t>www.brokerinfinite.efaktura.gov.pl</w:t>
        </w:r>
      </w:hyperlink>
    </w:p>
    <w:p w14:paraId="773AC64D" w14:textId="69164F0A"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 xml:space="preserve">Nazwa </w:t>
      </w:r>
      <w:r w:rsidR="00556BAF">
        <w:rPr>
          <w:rFonts w:ascii="Times New Roman" w:eastAsia="Times New Roman" w:hAnsi="Times New Roman" w:cs="Times New Roman"/>
          <w:b/>
          <w:sz w:val="24"/>
          <w:szCs w:val="24"/>
          <w:lang w:eastAsia="ar-SA"/>
        </w:rPr>
        <w:t>skrzynki</w:t>
      </w:r>
      <w:r w:rsidRPr="00041DC7">
        <w:rPr>
          <w:rFonts w:ascii="Times New Roman" w:eastAsia="Times New Roman" w:hAnsi="Times New Roman" w:cs="Times New Roman"/>
          <w:b/>
          <w:sz w:val="24"/>
          <w:szCs w:val="24"/>
          <w:lang w:eastAsia="ar-SA"/>
        </w:rPr>
        <w:t>: Powiat</w:t>
      </w:r>
      <w:r w:rsidR="00556BAF">
        <w:rPr>
          <w:rFonts w:ascii="Times New Roman" w:eastAsia="Times New Roman" w:hAnsi="Times New Roman" w:cs="Times New Roman"/>
          <w:b/>
          <w:sz w:val="24"/>
          <w:szCs w:val="24"/>
          <w:lang w:eastAsia="ar-SA"/>
        </w:rPr>
        <w:t>owy Zarząd Dróg we Włocławku z/s w Jarantowicach</w:t>
      </w:r>
    </w:p>
    <w:p w14:paraId="7F730C52" w14:textId="447FD291" w:rsidR="00556BAF" w:rsidRDefault="00556BAF"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Dane identyfikacyjne skrzynki:</w:t>
      </w:r>
    </w:p>
    <w:p w14:paraId="47B31097" w14:textId="64F56A21"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Typ</w:t>
      </w:r>
      <w:r w:rsidR="00556BAF">
        <w:rPr>
          <w:rFonts w:ascii="Times New Roman" w:eastAsia="Times New Roman" w:hAnsi="Times New Roman" w:cs="Times New Roman"/>
          <w:b/>
          <w:sz w:val="24"/>
          <w:szCs w:val="24"/>
          <w:lang w:eastAsia="ar-SA"/>
        </w:rPr>
        <w:t xml:space="preserve"> numeru PEPPOL</w:t>
      </w:r>
      <w:r w:rsidRPr="00041DC7">
        <w:rPr>
          <w:rFonts w:ascii="Times New Roman" w:eastAsia="Times New Roman" w:hAnsi="Times New Roman" w:cs="Times New Roman"/>
          <w:b/>
          <w:sz w:val="24"/>
          <w:szCs w:val="24"/>
          <w:lang w:eastAsia="ar-SA"/>
        </w:rPr>
        <w:t>: NIP</w:t>
      </w:r>
    </w:p>
    <w:p w14:paraId="6F2666BF" w14:textId="7EA86B50"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Numer</w:t>
      </w:r>
      <w:r w:rsidR="00556BAF">
        <w:rPr>
          <w:rFonts w:ascii="Times New Roman" w:eastAsia="Times New Roman" w:hAnsi="Times New Roman" w:cs="Times New Roman"/>
          <w:b/>
          <w:sz w:val="24"/>
          <w:szCs w:val="24"/>
          <w:lang w:eastAsia="ar-SA"/>
        </w:rPr>
        <w:t xml:space="preserve"> PEPPOL</w:t>
      </w:r>
      <w:r w:rsidR="00B943C6" w:rsidRPr="00041DC7">
        <w:rPr>
          <w:rFonts w:ascii="Times New Roman" w:eastAsia="Times New Roman" w:hAnsi="Times New Roman" w:cs="Times New Roman"/>
          <w:b/>
          <w:sz w:val="24"/>
          <w:szCs w:val="24"/>
          <w:lang w:eastAsia="ar-SA"/>
        </w:rPr>
        <w:t>:</w:t>
      </w:r>
      <w:r w:rsidRPr="00041DC7">
        <w:rPr>
          <w:rFonts w:ascii="Times New Roman" w:eastAsia="Times New Roman" w:hAnsi="Times New Roman" w:cs="Times New Roman"/>
          <w:b/>
          <w:sz w:val="24"/>
          <w:szCs w:val="24"/>
          <w:lang w:eastAsia="ar-SA"/>
        </w:rPr>
        <w:t xml:space="preserve"> 8882425294</w:t>
      </w:r>
    </w:p>
    <w:p w14:paraId="07C8076D" w14:textId="545E27C4" w:rsidR="009B60A4" w:rsidRPr="007238DA" w:rsidRDefault="009B60A4" w:rsidP="009B60A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7238DA">
        <w:rPr>
          <w:rFonts w:ascii="Times New Roman" w:eastAsia="Lucida Sans Unicode" w:hAnsi="Times New Roman" w:cs="Times New Roman"/>
          <w:sz w:val="24"/>
          <w:szCs w:val="24"/>
          <w:lang w:eastAsia="pl-PL"/>
        </w:rPr>
        <w:t xml:space="preserve">Do faktury należy załączyć (w przypadku </w:t>
      </w:r>
      <w:r w:rsidRPr="007238DA">
        <w:rPr>
          <w:rFonts w:ascii="Times New Roman" w:eastAsia="Times New Roman" w:hAnsi="Times New Roman" w:cs="Times New Roman"/>
          <w:sz w:val="24"/>
          <w:szCs w:val="24"/>
          <w:lang w:eastAsia="pl-PL"/>
        </w:rPr>
        <w:t>faktury składanej w tradycyjnej formie pisemnej</w:t>
      </w:r>
      <w:r w:rsidRPr="007238DA">
        <w:rPr>
          <w:rFonts w:ascii="Times New Roman" w:eastAsia="Lucida Sans Unicode" w:hAnsi="Times New Roman" w:cs="Times New Roman"/>
          <w:sz w:val="24"/>
          <w:szCs w:val="24"/>
          <w:lang w:eastAsia="pl-PL"/>
        </w:rPr>
        <w:t xml:space="preserve">) lub dostarczyć do Zamawiającego (w przypadku </w:t>
      </w:r>
      <w:r w:rsidRPr="007238DA">
        <w:rPr>
          <w:rFonts w:ascii="Times New Roman" w:eastAsia="Times New Roman" w:hAnsi="Times New Roman" w:cs="Times New Roman"/>
          <w:sz w:val="24"/>
          <w:szCs w:val="24"/>
          <w:lang w:eastAsia="pl-PL"/>
        </w:rPr>
        <w:t>ustrukturyzowanej faktury elektronicznej</w:t>
      </w:r>
      <w:r w:rsidRPr="007238DA">
        <w:rPr>
          <w:rFonts w:ascii="Times New Roman" w:eastAsia="Lucida Sans Unicode" w:hAnsi="Times New Roman" w:cs="Times New Roman"/>
          <w:sz w:val="24"/>
          <w:szCs w:val="24"/>
          <w:lang w:eastAsia="pl-PL"/>
        </w:rPr>
        <w:t>):</w:t>
      </w:r>
    </w:p>
    <w:p w14:paraId="1FD183D1" w14:textId="77777777"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Lucida Sans Unicode" w:hAnsi="Times New Roman" w:cs="Times New Roman"/>
          <w:sz w:val="24"/>
          <w:szCs w:val="24"/>
          <w:lang w:eastAsia="pl-PL"/>
        </w:rPr>
        <w:t>Zestawienie ilościowe i wartościowe wykonanych robót. Zestawienie winno być sporządzone przez Wykonawcę. Zestawienie wykonanych robót musi być sprawdzone i zatwierdzone przez Inspektora nadzoru oraz zatwierdzone przez Zamawiającego.</w:t>
      </w:r>
    </w:p>
    <w:p w14:paraId="43BAAAA3" w14:textId="2A03F5C3"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kern w:val="1"/>
          <w:sz w:val="24"/>
          <w:szCs w:val="24"/>
          <w:lang w:eastAsia="ar-SA"/>
        </w:rPr>
        <w:t xml:space="preserve">komplet dokumentów odbiorowych, w tym dokumenty, o których mowa w treści § 7 ust. 3 pkt </w:t>
      </w:r>
      <w:r w:rsidR="00D96684">
        <w:rPr>
          <w:rFonts w:ascii="Times New Roman" w:eastAsia="Times New Roman" w:hAnsi="Times New Roman" w:cs="Times New Roman"/>
          <w:kern w:val="1"/>
          <w:sz w:val="24"/>
          <w:szCs w:val="24"/>
          <w:lang w:eastAsia="ar-SA"/>
        </w:rPr>
        <w:t>18</w:t>
      </w:r>
      <w:r w:rsidRPr="007238DA">
        <w:rPr>
          <w:rFonts w:ascii="Times New Roman" w:eastAsia="Times New Roman" w:hAnsi="Times New Roman" w:cs="Times New Roman"/>
          <w:kern w:val="1"/>
          <w:sz w:val="24"/>
          <w:szCs w:val="24"/>
          <w:lang w:eastAsia="ar-SA"/>
        </w:rPr>
        <w:t>)</w:t>
      </w:r>
      <w:r w:rsidR="00D96684">
        <w:rPr>
          <w:rFonts w:ascii="Times New Roman" w:eastAsia="Times New Roman" w:hAnsi="Times New Roman" w:cs="Times New Roman"/>
          <w:kern w:val="1"/>
          <w:sz w:val="24"/>
          <w:szCs w:val="24"/>
          <w:lang w:eastAsia="ar-SA"/>
        </w:rPr>
        <w:t>,</w:t>
      </w:r>
    </w:p>
    <w:p w14:paraId="622BD5B9" w14:textId="367BB5DC" w:rsidR="00206064" w:rsidRPr="00564B90" w:rsidRDefault="009B60A4" w:rsidP="00564B90">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sz w:val="24"/>
          <w:szCs w:val="24"/>
          <w:lang w:eastAsia="ar-SA"/>
        </w:rPr>
        <w:t xml:space="preserve">dowód/dowody zapłaty </w:t>
      </w:r>
      <w:r w:rsidR="00A17FAB">
        <w:rPr>
          <w:rFonts w:ascii="Times New Roman" w:eastAsia="Times New Roman" w:hAnsi="Times New Roman" w:cs="Times New Roman"/>
          <w:sz w:val="24"/>
          <w:szCs w:val="24"/>
          <w:lang w:eastAsia="ar-SA"/>
        </w:rPr>
        <w:t xml:space="preserve">wymagalnego </w:t>
      </w:r>
      <w:r w:rsidRPr="007238DA">
        <w:rPr>
          <w:rFonts w:ascii="Times New Roman" w:eastAsia="Times New Roman" w:hAnsi="Times New Roman" w:cs="Times New Roman"/>
          <w:sz w:val="24"/>
          <w:szCs w:val="24"/>
          <w:lang w:eastAsia="ar-SA"/>
        </w:rPr>
        <w:t xml:space="preserve">wynagrodzenia podwykonawcom i dalszym podwykonawcom </w:t>
      </w:r>
      <w:r w:rsidRPr="007238DA">
        <w:rPr>
          <w:rFonts w:ascii="Times New Roman" w:eastAsia="Times New Roman" w:hAnsi="Times New Roman" w:cs="Times New Roman"/>
          <w:kern w:val="1"/>
          <w:sz w:val="24"/>
          <w:szCs w:val="24"/>
          <w:lang w:eastAsia="ar-SA"/>
        </w:rPr>
        <w:t>o których mowa w § </w:t>
      </w:r>
      <w:r w:rsidR="00904F39" w:rsidRPr="007238DA">
        <w:rPr>
          <w:rFonts w:ascii="Times New Roman" w:eastAsia="Times New Roman" w:hAnsi="Times New Roman" w:cs="Times New Roman"/>
          <w:kern w:val="1"/>
          <w:sz w:val="24"/>
          <w:szCs w:val="24"/>
          <w:lang w:eastAsia="ar-SA"/>
        </w:rPr>
        <w:t>14</w:t>
      </w:r>
      <w:r w:rsidRPr="007238DA">
        <w:rPr>
          <w:rFonts w:ascii="Times New Roman" w:eastAsia="Times New Roman" w:hAnsi="Times New Roman" w:cs="Times New Roman"/>
          <w:kern w:val="1"/>
          <w:sz w:val="24"/>
          <w:szCs w:val="24"/>
          <w:lang w:eastAsia="ar-SA"/>
        </w:rPr>
        <w:t xml:space="preserve"> i 1</w:t>
      </w:r>
      <w:r w:rsidR="00904F39" w:rsidRPr="007238DA">
        <w:rPr>
          <w:rFonts w:ascii="Times New Roman" w:eastAsia="Times New Roman" w:hAnsi="Times New Roman" w:cs="Times New Roman"/>
          <w:kern w:val="1"/>
          <w:sz w:val="24"/>
          <w:szCs w:val="24"/>
          <w:lang w:eastAsia="ar-SA"/>
        </w:rPr>
        <w:t>5</w:t>
      </w:r>
      <w:r w:rsidRPr="007238DA">
        <w:rPr>
          <w:rFonts w:ascii="Times New Roman" w:eastAsia="Times New Roman" w:hAnsi="Times New Roman" w:cs="Times New Roman"/>
          <w:kern w:val="1"/>
          <w:sz w:val="24"/>
          <w:szCs w:val="24"/>
          <w:lang w:eastAsia="ar-SA"/>
        </w:rPr>
        <w:t xml:space="preserve"> niniejszej umowy, w stosunku do których Zamawiający ponosi solidarną odpowiedzialność na zasadzie art. 647</w:t>
      </w:r>
      <w:r w:rsidRPr="007238DA">
        <w:rPr>
          <w:rFonts w:ascii="Times New Roman" w:eastAsia="Times New Roman" w:hAnsi="Times New Roman" w:cs="Times New Roman"/>
          <w:kern w:val="1"/>
          <w:sz w:val="24"/>
          <w:szCs w:val="24"/>
          <w:vertAlign w:val="superscript"/>
          <w:lang w:eastAsia="ar-SA"/>
        </w:rPr>
        <w:t>1</w:t>
      </w:r>
      <w:r w:rsidRPr="007238DA">
        <w:rPr>
          <w:rFonts w:ascii="Times New Roman" w:eastAsia="Times New Roman" w:hAnsi="Times New Roman" w:cs="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7238DA">
        <w:rPr>
          <w:rFonts w:ascii="Times New Roman" w:eastAsia="Times New Roman" w:hAnsi="Times New Roman" w:cs="Times New Roman"/>
          <w:sz w:val="24"/>
          <w:szCs w:val="24"/>
          <w:lang w:eastAsia="ar-SA"/>
        </w:rPr>
        <w:t>W przypadku nie przedstawienia przez Wykonawcę wszystkich dowodów zapłaty wstrzymuje się wypłatę należnego wynagrodzenia za odebrane roboty budowlane, w części równej sumie kwot wynikających z nieprzedstawionych dowodów zapłaty.</w:t>
      </w:r>
    </w:p>
    <w:p w14:paraId="29E9110D" w14:textId="000BDD0C" w:rsidR="00DB55CA" w:rsidRPr="00904F39" w:rsidRDefault="003F60E2"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 xml:space="preserve">Zamawiający zapłaci należne </w:t>
      </w:r>
      <w:r w:rsidRPr="00904F39">
        <w:rPr>
          <w:rFonts w:ascii="Times New Roman" w:eastAsia="Times New Roman" w:hAnsi="Times New Roman" w:cs="Times New Roman"/>
          <w:iCs/>
          <w:sz w:val="24"/>
          <w:szCs w:val="24"/>
          <w:lang w:eastAsia="ar-SA"/>
        </w:rPr>
        <w:t>Wykonawcy</w:t>
      </w:r>
      <w:r w:rsidRPr="00904F39">
        <w:rPr>
          <w:rFonts w:ascii="Times New Roman" w:eastAsia="Times New Roman" w:hAnsi="Times New Roman" w:cs="Times New Roman"/>
          <w:sz w:val="24"/>
          <w:szCs w:val="24"/>
          <w:lang w:eastAsia="ar-SA"/>
        </w:rPr>
        <w:t xml:space="preserve"> wynagrodzenie przelewem na rachunek bankowy </w:t>
      </w:r>
      <w:r w:rsidR="00206064" w:rsidRPr="00904F39">
        <w:rPr>
          <w:rFonts w:ascii="Times New Roman" w:eastAsia="Times New Roman" w:hAnsi="Times New Roman" w:cs="Times New Roman"/>
          <w:sz w:val="24"/>
          <w:szCs w:val="24"/>
          <w:lang w:eastAsia="ar-SA"/>
        </w:rPr>
        <w:t>nr ……………………………</w:t>
      </w:r>
      <w:r w:rsidRPr="00904F39">
        <w:rPr>
          <w:rFonts w:ascii="Times New Roman" w:eastAsia="Times New Roman" w:hAnsi="Times New Roman" w:cs="Times New Roman"/>
          <w:sz w:val="24"/>
          <w:szCs w:val="24"/>
          <w:lang w:eastAsia="ar-SA"/>
        </w:rPr>
        <w:t xml:space="preserve">, w terminie do </w:t>
      </w:r>
      <w:r w:rsidR="006B4BC6" w:rsidRPr="00904F39">
        <w:rPr>
          <w:rFonts w:ascii="Times New Roman" w:eastAsia="Times New Roman" w:hAnsi="Times New Roman" w:cs="Times New Roman"/>
          <w:sz w:val="24"/>
          <w:szCs w:val="24"/>
          <w:lang w:eastAsia="ar-SA"/>
        </w:rPr>
        <w:t>30</w:t>
      </w:r>
      <w:r w:rsidRPr="00904F39">
        <w:rPr>
          <w:rFonts w:ascii="Times New Roman" w:eastAsia="Times New Roman" w:hAnsi="Times New Roman" w:cs="Times New Roman"/>
          <w:sz w:val="24"/>
          <w:szCs w:val="24"/>
          <w:lang w:eastAsia="ar-SA"/>
        </w:rPr>
        <w:t xml:space="preserve"> dni od daty otrzymania przez Zamawiającego prawidłowo wystawionej faktury </w:t>
      </w:r>
      <w:r w:rsidR="006B4BC6" w:rsidRPr="00904F39">
        <w:rPr>
          <w:rFonts w:ascii="Times New Roman" w:eastAsia="Times New Roman" w:hAnsi="Times New Roman" w:cs="Times New Roman"/>
          <w:sz w:val="24"/>
          <w:szCs w:val="24"/>
          <w:lang w:eastAsia="ar-SA"/>
        </w:rPr>
        <w:t>VAT, z zastrzeżeniem §17 umowy.</w:t>
      </w:r>
    </w:p>
    <w:p w14:paraId="7E29F66C" w14:textId="77777777" w:rsidR="00206064" w:rsidRPr="00904F39" w:rsidRDefault="003F60E2" w:rsidP="0020606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14:paraId="351D12E5" w14:textId="77777777" w:rsidR="00614DB7" w:rsidRPr="00614DB7" w:rsidRDefault="00206064"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hAnsi="Times New Roman" w:cs="Times New Roman"/>
          <w:sz w:val="24"/>
          <w:szCs w:val="24"/>
          <w:lang w:eastAsia="ar-SA"/>
        </w:rPr>
        <w:lastRenderedPageBreak/>
        <w:t xml:space="preserve">Wykonawca zobowiązany jest do pisemnego poinformowania Zamawiającego </w:t>
      </w:r>
      <w:r w:rsidRPr="00904F39">
        <w:rPr>
          <w:rFonts w:ascii="Times New Roman" w:hAnsi="Times New Roman" w:cs="Times New Roman"/>
          <w:sz w:val="24"/>
          <w:szCs w:val="24"/>
          <w:lang w:eastAsia="ar-SA"/>
        </w:rPr>
        <w:br/>
        <w:t>o ewentualnej zmianie rachunku. Zmiana rachunku bankowego wykonawcy nie wymaga zmiany umowy.</w:t>
      </w:r>
    </w:p>
    <w:p w14:paraId="5DCA4283" w14:textId="1CB2A5D8" w:rsidR="00614DB7" w:rsidRPr="00407A70" w:rsidRDefault="00407A70"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407A70">
        <w:rPr>
          <w:rFonts w:ascii="Times New Roman" w:eastAsia="Times New Roman" w:hAnsi="Times New Roman" w:cs="Times New Roman"/>
          <w:sz w:val="24"/>
          <w:szCs w:val="24"/>
          <w:lang w:eastAsia="ar-SA"/>
        </w:rPr>
        <w:t>Strony oświadczają</w:t>
      </w:r>
      <w:r w:rsidR="00614DB7" w:rsidRPr="00407A70">
        <w:rPr>
          <w:rFonts w:ascii="Times New Roman" w:eastAsia="Times New Roman" w:hAnsi="Times New Roman" w:cs="Times New Roman"/>
          <w:sz w:val="24"/>
          <w:szCs w:val="24"/>
          <w:lang w:eastAsia="ar-SA"/>
        </w:rPr>
        <w:t>, że będzie realizować płatnoś</w:t>
      </w:r>
      <w:r w:rsidRPr="00407A70">
        <w:rPr>
          <w:rFonts w:ascii="Times New Roman" w:eastAsia="Times New Roman" w:hAnsi="Times New Roman" w:cs="Times New Roman"/>
          <w:sz w:val="24"/>
          <w:szCs w:val="24"/>
          <w:lang w:eastAsia="ar-SA"/>
        </w:rPr>
        <w:t>ć</w:t>
      </w:r>
      <w:r w:rsidR="00614DB7" w:rsidRPr="00407A70">
        <w:rPr>
          <w:rFonts w:ascii="Times New Roman" w:eastAsia="Times New Roman" w:hAnsi="Times New Roman" w:cs="Times New Roman"/>
          <w:sz w:val="24"/>
          <w:szCs w:val="24"/>
          <w:lang w:eastAsia="ar-SA"/>
        </w:rPr>
        <w:t xml:space="preserve"> za faktur</w:t>
      </w:r>
      <w:r w:rsidRPr="00407A70">
        <w:rPr>
          <w:rFonts w:ascii="Times New Roman" w:eastAsia="Times New Roman" w:hAnsi="Times New Roman" w:cs="Times New Roman"/>
          <w:sz w:val="24"/>
          <w:szCs w:val="24"/>
          <w:lang w:eastAsia="ar-SA"/>
        </w:rPr>
        <w:t>ę</w:t>
      </w:r>
      <w:r w:rsidR="00614DB7" w:rsidRPr="00407A70">
        <w:rPr>
          <w:rFonts w:ascii="Times New Roman" w:eastAsia="Times New Roman" w:hAnsi="Times New Roman" w:cs="Times New Roman"/>
          <w:sz w:val="24"/>
          <w:szCs w:val="24"/>
          <w:lang w:eastAsia="ar-SA"/>
        </w:rPr>
        <w:t xml:space="preserve"> z zastosowaniem mechanizmu podzielonej płatności (tzw. </w:t>
      </w:r>
      <w:proofErr w:type="spellStart"/>
      <w:r w:rsidR="00614DB7" w:rsidRPr="00407A70">
        <w:rPr>
          <w:rFonts w:ascii="Times New Roman" w:eastAsia="Times New Roman" w:hAnsi="Times New Roman" w:cs="Times New Roman"/>
          <w:sz w:val="24"/>
          <w:szCs w:val="24"/>
          <w:lang w:eastAsia="ar-SA"/>
        </w:rPr>
        <w:t>split</w:t>
      </w:r>
      <w:proofErr w:type="spellEnd"/>
      <w:r w:rsidR="00614DB7" w:rsidRPr="00407A70">
        <w:rPr>
          <w:rFonts w:ascii="Times New Roman" w:eastAsia="Times New Roman" w:hAnsi="Times New Roman" w:cs="Times New Roman"/>
          <w:sz w:val="24"/>
          <w:szCs w:val="24"/>
          <w:lang w:eastAsia="ar-SA"/>
        </w:rPr>
        <w:t xml:space="preserve"> </w:t>
      </w:r>
      <w:proofErr w:type="spellStart"/>
      <w:r w:rsidR="00614DB7" w:rsidRPr="00407A70">
        <w:rPr>
          <w:rFonts w:ascii="Times New Roman" w:eastAsia="Times New Roman" w:hAnsi="Times New Roman" w:cs="Times New Roman"/>
          <w:sz w:val="24"/>
          <w:szCs w:val="24"/>
          <w:lang w:eastAsia="ar-SA"/>
        </w:rPr>
        <w:t>payment</w:t>
      </w:r>
      <w:proofErr w:type="spellEnd"/>
      <w:r w:rsidR="00614DB7" w:rsidRPr="00407A70">
        <w:rPr>
          <w:rFonts w:ascii="Times New Roman" w:eastAsia="Times New Roman" w:hAnsi="Times New Roman" w:cs="Times New Roman"/>
          <w:sz w:val="24"/>
          <w:szCs w:val="24"/>
          <w:lang w:eastAsia="ar-SA"/>
        </w:rPr>
        <w:t xml:space="preserve">). </w:t>
      </w:r>
    </w:p>
    <w:p w14:paraId="69E957A8" w14:textId="77777777" w:rsidR="00407A70" w:rsidRPr="00407A70" w:rsidRDefault="00614DB7" w:rsidP="00407A70">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407A70">
        <w:rPr>
          <w:rFonts w:ascii="Times New Roman" w:eastAsia="Times New Roman" w:hAnsi="Times New Roman" w:cs="Times New Roman"/>
          <w:sz w:val="24"/>
          <w:szCs w:val="24"/>
          <w:lang w:eastAsia="ar-SA"/>
        </w:rPr>
        <w:t xml:space="preserve">Podzielną płatność tzw. </w:t>
      </w:r>
      <w:proofErr w:type="spellStart"/>
      <w:r w:rsidRPr="00407A70">
        <w:rPr>
          <w:rFonts w:ascii="Times New Roman" w:eastAsia="Times New Roman" w:hAnsi="Times New Roman" w:cs="Times New Roman"/>
          <w:sz w:val="24"/>
          <w:szCs w:val="24"/>
          <w:lang w:eastAsia="ar-SA"/>
        </w:rPr>
        <w:t>split</w:t>
      </w:r>
      <w:proofErr w:type="spellEnd"/>
      <w:r w:rsidRPr="00407A70">
        <w:rPr>
          <w:rFonts w:ascii="Times New Roman" w:eastAsia="Times New Roman" w:hAnsi="Times New Roman" w:cs="Times New Roman"/>
          <w:sz w:val="24"/>
          <w:szCs w:val="24"/>
          <w:lang w:eastAsia="ar-SA"/>
        </w:rPr>
        <w:t xml:space="preserve"> </w:t>
      </w:r>
      <w:proofErr w:type="spellStart"/>
      <w:r w:rsidRPr="00407A70">
        <w:rPr>
          <w:rFonts w:ascii="Times New Roman" w:eastAsia="Times New Roman" w:hAnsi="Times New Roman" w:cs="Times New Roman"/>
          <w:sz w:val="24"/>
          <w:szCs w:val="24"/>
          <w:lang w:eastAsia="ar-SA"/>
        </w:rPr>
        <w:t>payment</w:t>
      </w:r>
      <w:proofErr w:type="spellEnd"/>
      <w:r w:rsidRPr="00407A70">
        <w:rPr>
          <w:rFonts w:ascii="Times New Roman" w:eastAsia="Times New Roman" w:hAnsi="Times New Roman" w:cs="Times New Roman"/>
          <w:sz w:val="24"/>
          <w:szCs w:val="24"/>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312B2A91" w14:textId="070F1D72" w:rsidR="00407A70" w:rsidRPr="00407A70" w:rsidRDefault="00407A70" w:rsidP="00407A70">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407A70">
        <w:rPr>
          <w:rFonts w:ascii="Times New Roman" w:eastAsia="Times New Roman" w:hAnsi="Times New Roman"/>
          <w:sz w:val="24"/>
          <w:szCs w:val="24"/>
          <w:lang w:eastAsia="ar-SA"/>
        </w:rPr>
        <w:t>Wykonawca oświadcza, że numer rachunku rozliczeniowego wskazany we wszystkich fakturach, które będą wystawione w jego imieniu, jest rachunkiem, dla którego zgodnie z Rozdziałem 3a ustawy z dnia 29 sierpnia 1997 r. – Prawo Bankowe (Dz. U. 2020 r. poz. 288) prowadzony jest rachunek VAT.</w:t>
      </w:r>
    </w:p>
    <w:p w14:paraId="6EF59E95"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7</w:t>
      </w:r>
    </w:p>
    <w:p w14:paraId="5FD19BD5" w14:textId="2CF41DA5" w:rsidR="003F60E2" w:rsidRPr="00AF16CF" w:rsidRDefault="003F60E2" w:rsidP="00C262B1">
      <w:pPr>
        <w:pStyle w:val="Akapitzlist"/>
        <w:numPr>
          <w:ilvl w:val="0"/>
          <w:numId w:val="3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AF16CF">
        <w:rPr>
          <w:rFonts w:ascii="Times New Roman" w:eastAsia="Times New Roman" w:hAnsi="Times New Roman" w:cs="Times New Roman"/>
          <w:b/>
          <w:sz w:val="24"/>
          <w:szCs w:val="24"/>
          <w:lang w:eastAsia="ar-SA"/>
        </w:rPr>
        <w:t>Do obowiązków Zamawiającego należy:</w:t>
      </w:r>
    </w:p>
    <w:p w14:paraId="73FED252"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przekazanie </w:t>
      </w:r>
      <w:r w:rsidR="00E8303B" w:rsidRPr="004D4975">
        <w:rPr>
          <w:rFonts w:ascii="Times New Roman" w:eastAsia="Times New Roman" w:hAnsi="Times New Roman" w:cs="Times New Roman"/>
          <w:sz w:val="24"/>
          <w:szCs w:val="24"/>
          <w:lang w:eastAsia="ar-SA"/>
        </w:rPr>
        <w:t xml:space="preserve">1 egzemplarza </w:t>
      </w:r>
      <w:r w:rsidRPr="004D4975">
        <w:rPr>
          <w:rFonts w:ascii="Times New Roman" w:eastAsia="Times New Roman" w:hAnsi="Times New Roman" w:cs="Times New Roman"/>
          <w:sz w:val="24"/>
          <w:szCs w:val="24"/>
          <w:lang w:eastAsia="ar-SA"/>
        </w:rPr>
        <w:t>dokumentacji pr</w:t>
      </w:r>
      <w:r w:rsidR="00E8303B" w:rsidRPr="004D4975">
        <w:rPr>
          <w:rFonts w:ascii="Times New Roman" w:eastAsia="Times New Roman" w:hAnsi="Times New Roman" w:cs="Times New Roman"/>
          <w:sz w:val="24"/>
          <w:szCs w:val="24"/>
          <w:lang w:eastAsia="ar-SA"/>
        </w:rPr>
        <w:t>ojektowej w dniu zawarcia umowy,</w:t>
      </w:r>
    </w:p>
    <w:p w14:paraId="6CE8924E" w14:textId="1A4A9F3C" w:rsidR="004D4975" w:rsidRDefault="00DE5FA1"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protokolarne</w:t>
      </w:r>
      <w:r w:rsidR="003F60E2" w:rsidRPr="004D4975">
        <w:rPr>
          <w:rFonts w:ascii="Times New Roman" w:eastAsia="Times New Roman" w:hAnsi="Times New Roman" w:cs="Times New Roman"/>
          <w:sz w:val="24"/>
          <w:szCs w:val="24"/>
          <w:lang w:eastAsia="ar-SA"/>
        </w:rPr>
        <w:t xml:space="preserve"> przekazanie terenu budowy</w:t>
      </w:r>
      <w:r w:rsidR="00DF1C49">
        <w:rPr>
          <w:rFonts w:ascii="Times New Roman" w:eastAsia="Times New Roman" w:hAnsi="Times New Roman" w:cs="Times New Roman"/>
          <w:sz w:val="24"/>
          <w:szCs w:val="24"/>
          <w:lang w:eastAsia="ar-SA"/>
        </w:rPr>
        <w:t xml:space="preserve"> </w:t>
      </w:r>
      <w:r w:rsidR="00D96684" w:rsidRPr="004D4975">
        <w:rPr>
          <w:rFonts w:ascii="Times New Roman" w:eastAsia="Times New Roman" w:hAnsi="Times New Roman" w:cs="Times New Roman"/>
          <w:sz w:val="24"/>
          <w:szCs w:val="24"/>
          <w:lang w:eastAsia="ar-SA"/>
        </w:rPr>
        <w:t>w dniu zawarcia umowy,</w:t>
      </w:r>
    </w:p>
    <w:p w14:paraId="3AB3F077"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zapłata </w:t>
      </w:r>
      <w:r w:rsidR="00023C40" w:rsidRPr="004D4975">
        <w:rPr>
          <w:rFonts w:ascii="Times New Roman" w:eastAsia="Times New Roman" w:hAnsi="Times New Roman" w:cs="Times New Roman"/>
          <w:sz w:val="24"/>
          <w:szCs w:val="24"/>
          <w:lang w:eastAsia="ar-SA"/>
        </w:rPr>
        <w:t xml:space="preserve">wynagrodzenia </w:t>
      </w:r>
      <w:r w:rsidRPr="004D4975">
        <w:rPr>
          <w:rFonts w:ascii="Times New Roman" w:eastAsia="Times New Roman" w:hAnsi="Times New Roman" w:cs="Times New Roman"/>
          <w:sz w:val="24"/>
          <w:szCs w:val="24"/>
          <w:lang w:eastAsia="ar-SA"/>
        </w:rPr>
        <w:t>za wykonane i odebrane roboty,</w:t>
      </w:r>
    </w:p>
    <w:p w14:paraId="378D82C7" w14:textId="5A424091" w:rsidR="003F60E2" w:rsidRP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zapewnienie nadzoru inwestorskiego. </w:t>
      </w:r>
    </w:p>
    <w:p w14:paraId="48C9B878" w14:textId="13146452" w:rsid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sz w:val="24"/>
          <w:szCs w:val="24"/>
          <w:lang w:eastAsia="ar-SA"/>
        </w:rPr>
        <w:t>Obowiązki wymienione w  ust. 1 pkt 1</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E81B91">
        <w:rPr>
          <w:rFonts w:ascii="Times New Roman" w:eastAsia="Times New Roman" w:hAnsi="Times New Roman" w:cs="Times New Roman"/>
          <w:sz w:val="24"/>
          <w:szCs w:val="24"/>
          <w:lang w:eastAsia="ar-SA"/>
        </w:rPr>
        <w:t>3</w:t>
      </w:r>
      <w:r w:rsidR="001A32CB">
        <w:rPr>
          <w:rFonts w:ascii="Times New Roman" w:eastAsia="Times New Roman" w:hAnsi="Times New Roman" w:cs="Times New Roman"/>
          <w:sz w:val="24"/>
          <w:szCs w:val="24"/>
          <w:lang w:eastAsia="ar-SA"/>
        </w:rPr>
        <w:t>)</w:t>
      </w:r>
      <w:r w:rsidRPr="00CD5136">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14:paraId="6038C5AC" w14:textId="102DD179" w:rsidR="003F60E2" w:rsidRP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b/>
          <w:sz w:val="24"/>
          <w:szCs w:val="24"/>
          <w:lang w:eastAsia="ar-SA"/>
        </w:rPr>
        <w:t>Do obowiązków Wykonawcy oprócz czynności wymienionych w art. 22 ustawy z dnia 7 lipca 1994 r. Prawo budowlane należy w szczególności:</w:t>
      </w:r>
    </w:p>
    <w:p w14:paraId="7D045429" w14:textId="69DDE8FB"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przedstawienie planu bezpieczeństwa i ochrony zdrowia przez kierownika budowy w terminie nie późniejszym niż termin rozpoczęcia robót</w:t>
      </w:r>
      <w:r w:rsidR="00E81B91">
        <w:rPr>
          <w:rFonts w:ascii="Times New Roman" w:eastAsia="Times New Roman" w:hAnsi="Times New Roman" w:cs="Times New Roman"/>
          <w:sz w:val="24"/>
          <w:szCs w:val="24"/>
          <w:lang w:eastAsia="ar-SA"/>
        </w:rPr>
        <w:t>,</w:t>
      </w:r>
    </w:p>
    <w:p w14:paraId="2A1DB2B0" w14:textId="2F855CC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zagospodarowanie terenu budowy,</w:t>
      </w:r>
    </w:p>
    <w:p w14:paraId="505CE546" w14:textId="72F683B4"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przedmiotu umowy w oparciu o dokumentację projektową, zgodnie ze sztuką budowlaną i wiedzą techniczną,</w:t>
      </w:r>
    </w:p>
    <w:p w14:paraId="16D49862" w14:textId="10D90AE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realizacja zaleceń Zamawiającego,</w:t>
      </w:r>
    </w:p>
    <w:p w14:paraId="74E694EE" w14:textId="652F3F1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robót tymczasowych</w:t>
      </w:r>
      <w:r w:rsidR="002A3AF3" w:rsidRPr="004D4975">
        <w:rPr>
          <w:rFonts w:ascii="Times New Roman" w:eastAsia="Times New Roman" w:hAnsi="Times New Roman" w:cs="Times New Roman"/>
          <w:sz w:val="24"/>
          <w:szCs w:val="24"/>
          <w:lang w:eastAsia="ar-SA"/>
        </w:rPr>
        <w:t xml:space="preserve"> - zabezpieczających</w:t>
      </w:r>
      <w:r w:rsidRPr="004D4975">
        <w:rPr>
          <w:rFonts w:ascii="Times New Roman" w:eastAsia="Times New Roman" w:hAnsi="Times New Roman" w:cs="Times New Roman"/>
          <w:sz w:val="24"/>
          <w:szCs w:val="24"/>
          <w:lang w:eastAsia="ar-SA"/>
        </w:rPr>
        <w:t>, które mogą być potrzebne podczas wykonywania robót podstawowych,</w:t>
      </w:r>
    </w:p>
    <w:p w14:paraId="4CEC6A8B" w14:textId="274EDEE1"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oznaczenie terenu budowy lub innych miejsc, w których mają być prowadzone roboty podstawowe lub tymczasowe,</w:t>
      </w:r>
    </w:p>
    <w:p w14:paraId="1C4F4AD2" w14:textId="41C0EB7B" w:rsidR="00462515" w:rsidRDefault="003F60E2"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CF24EF">
        <w:rPr>
          <w:rFonts w:ascii="Times New Roman" w:eastAsia="Times New Roman" w:hAnsi="Times New Roman" w:cs="Times New Roman"/>
          <w:sz w:val="24"/>
          <w:szCs w:val="24"/>
          <w:lang w:eastAsia="ar-SA"/>
        </w:rPr>
        <w:t>zap</w:t>
      </w:r>
      <w:r w:rsidR="005E2AC0" w:rsidRPr="00CF24EF">
        <w:rPr>
          <w:rFonts w:ascii="Times New Roman" w:eastAsia="Times New Roman" w:hAnsi="Times New Roman" w:cs="Times New Roman"/>
          <w:sz w:val="24"/>
          <w:szCs w:val="24"/>
          <w:lang w:eastAsia="ar-SA"/>
        </w:rPr>
        <w:t>ewnienie</w:t>
      </w:r>
      <w:r w:rsidR="00147E8E" w:rsidRPr="00CF24EF">
        <w:rPr>
          <w:rFonts w:ascii="Times New Roman" w:eastAsia="Times New Roman" w:hAnsi="Times New Roman" w:cs="Times New Roman"/>
          <w:sz w:val="24"/>
          <w:szCs w:val="24"/>
          <w:lang w:eastAsia="ar-SA"/>
        </w:rPr>
        <w:t xml:space="preserve"> na czas trwania robót</w:t>
      </w:r>
      <w:r w:rsidRPr="00CF24EF">
        <w:rPr>
          <w:rFonts w:ascii="Times New Roman" w:eastAsia="Times New Roman" w:hAnsi="Times New Roman" w:cs="Times New Roman"/>
          <w:sz w:val="24"/>
          <w:szCs w:val="24"/>
          <w:lang w:eastAsia="ar-SA"/>
        </w:rPr>
        <w:t xml:space="preserve"> kierownika budowy</w:t>
      </w:r>
      <w:r w:rsidR="000C5E82" w:rsidRPr="00CF24EF">
        <w:rPr>
          <w:rFonts w:ascii="Times New Roman" w:eastAsia="Times New Roman" w:hAnsi="Times New Roman" w:cs="Times New Roman"/>
          <w:sz w:val="24"/>
          <w:szCs w:val="24"/>
          <w:lang w:eastAsia="ar-SA"/>
        </w:rPr>
        <w:t xml:space="preserve"> </w:t>
      </w:r>
      <w:r w:rsidRPr="00CF24EF">
        <w:rPr>
          <w:rFonts w:ascii="Times New Roman" w:eastAsia="Times New Roman" w:hAnsi="Times New Roman" w:cs="Times New Roman"/>
          <w:sz w:val="24"/>
          <w:szCs w:val="24"/>
          <w:lang w:eastAsia="ar-SA"/>
        </w:rPr>
        <w:t>wskazan</w:t>
      </w:r>
      <w:r w:rsidR="00A53C7C">
        <w:rPr>
          <w:rFonts w:ascii="Times New Roman" w:eastAsia="Times New Roman" w:hAnsi="Times New Roman" w:cs="Times New Roman"/>
          <w:sz w:val="24"/>
          <w:szCs w:val="24"/>
          <w:lang w:eastAsia="ar-SA"/>
        </w:rPr>
        <w:t>ego</w:t>
      </w:r>
      <w:r w:rsidR="00E81B91" w:rsidRPr="00CF24EF">
        <w:rPr>
          <w:rFonts w:ascii="Times New Roman" w:eastAsia="Times New Roman" w:hAnsi="Times New Roman" w:cs="Times New Roman"/>
          <w:sz w:val="24"/>
          <w:szCs w:val="24"/>
          <w:lang w:eastAsia="ar-SA"/>
        </w:rPr>
        <w:t xml:space="preserve"> </w:t>
      </w:r>
      <w:r w:rsidR="006B4BC6" w:rsidRPr="00CF24EF">
        <w:rPr>
          <w:rFonts w:ascii="Times New Roman" w:eastAsia="Times New Roman" w:hAnsi="Times New Roman" w:cs="Times New Roman"/>
          <w:sz w:val="24"/>
          <w:szCs w:val="24"/>
          <w:lang w:eastAsia="ar-SA"/>
        </w:rPr>
        <w:t>przez</w:t>
      </w:r>
      <w:r w:rsidR="00147E8E" w:rsidRPr="00CF24EF">
        <w:rPr>
          <w:rFonts w:ascii="Times New Roman" w:eastAsia="Times New Roman" w:hAnsi="Times New Roman" w:cs="Times New Roman"/>
          <w:sz w:val="24"/>
          <w:szCs w:val="24"/>
          <w:lang w:eastAsia="ar-SA"/>
        </w:rPr>
        <w:t xml:space="preserve"> Wykonawc</w:t>
      </w:r>
      <w:r w:rsidR="006B4BC6" w:rsidRPr="00CF24EF">
        <w:rPr>
          <w:rFonts w:ascii="Times New Roman" w:eastAsia="Times New Roman" w:hAnsi="Times New Roman" w:cs="Times New Roman"/>
          <w:sz w:val="24"/>
          <w:szCs w:val="24"/>
          <w:lang w:eastAsia="ar-SA"/>
        </w:rPr>
        <w:t>ę</w:t>
      </w:r>
      <w:r w:rsidR="00147E8E" w:rsidRPr="00CF24EF">
        <w:rPr>
          <w:rFonts w:ascii="Times New Roman" w:eastAsia="Times New Roman" w:hAnsi="Times New Roman" w:cs="Times New Roman"/>
          <w:sz w:val="24"/>
          <w:szCs w:val="24"/>
          <w:lang w:eastAsia="ar-SA"/>
        </w:rPr>
        <w:t xml:space="preserve">, </w:t>
      </w:r>
      <w:r w:rsidR="00A57AC3" w:rsidRPr="00CF24EF">
        <w:rPr>
          <w:rFonts w:ascii="Times New Roman" w:eastAsia="Times New Roman" w:hAnsi="Times New Roman" w:cs="Times New Roman"/>
          <w:sz w:val="24"/>
          <w:szCs w:val="24"/>
          <w:lang w:eastAsia="ar-SA"/>
        </w:rPr>
        <w:t>posiadając</w:t>
      </w:r>
      <w:r w:rsidR="00A53C7C">
        <w:rPr>
          <w:rFonts w:ascii="Times New Roman" w:eastAsia="Times New Roman" w:hAnsi="Times New Roman" w:cs="Times New Roman"/>
          <w:sz w:val="24"/>
          <w:szCs w:val="24"/>
          <w:lang w:eastAsia="ar-SA"/>
        </w:rPr>
        <w:t>ego</w:t>
      </w:r>
      <w:r w:rsidR="00A57AC3" w:rsidRPr="00CF24EF">
        <w:rPr>
          <w:rFonts w:ascii="Times New Roman" w:eastAsia="Times New Roman" w:hAnsi="Times New Roman" w:cs="Times New Roman"/>
          <w:sz w:val="24"/>
          <w:szCs w:val="24"/>
          <w:lang w:eastAsia="ar-SA"/>
        </w:rPr>
        <w:t xml:space="preserve"> stosowne uprawnienia do kierowania robotami budowlanymi, o których mowa w art. 12 ust. 1 pkt 2) ustawy z dnia 7 lipca 1994 r. Prawo budowlane (Dz. U. z 2019 r. poz. 1186 ze zm.) </w:t>
      </w:r>
    </w:p>
    <w:p w14:paraId="262C8A30" w14:textId="0567404A" w:rsidR="00462515" w:rsidRPr="00462515" w:rsidRDefault="00462515"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62515">
        <w:rPr>
          <w:rFonts w:ascii="Times New Roman" w:eastAsia="Times New Roman" w:hAnsi="Times New Roman" w:cs="Times New Roman"/>
          <w:sz w:val="24"/>
          <w:szCs w:val="24"/>
          <w:lang w:eastAsia="ar-SA"/>
        </w:rPr>
        <w:t>złożenie oświadczenia kierownika budowy o który</w:t>
      </w:r>
      <w:r w:rsidR="00F67489">
        <w:rPr>
          <w:rFonts w:ascii="Times New Roman" w:eastAsia="Times New Roman" w:hAnsi="Times New Roman" w:cs="Times New Roman"/>
          <w:sz w:val="24"/>
          <w:szCs w:val="24"/>
          <w:lang w:eastAsia="ar-SA"/>
        </w:rPr>
        <w:t>m</w:t>
      </w:r>
      <w:r w:rsidRPr="00462515">
        <w:rPr>
          <w:rFonts w:ascii="Times New Roman" w:eastAsia="Times New Roman" w:hAnsi="Times New Roman" w:cs="Times New Roman"/>
          <w:sz w:val="24"/>
          <w:szCs w:val="24"/>
          <w:lang w:eastAsia="ar-SA"/>
        </w:rPr>
        <w:t xml:space="preserve"> mowa w art. 57 ust. 1 pkt. 2 lit. „a” i lit. „b”  ustawy z dnia 7 lipca 1994 r. Prawo budowlane (Dz. U. z 2019 r. poz. 1186 ze zm.),</w:t>
      </w:r>
    </w:p>
    <w:p w14:paraId="304AC8FC" w14:textId="65A3087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utrzymanie ładu i porządku na terenie budowy, a po zakończeniu robót usunięcie poza teren budowy wszelkich urządzeń tymczasowego zaplecza, oraz pozostawienie całego terenu budowy i robót czystego i nadającego się do użytkowania,</w:t>
      </w:r>
    </w:p>
    <w:p w14:paraId="400D4623" w14:textId="7FB676E5"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i kierowanie budową w sposób zgodny z dokumentacją projektową i obowiązującymi przepisami bhp oraz zapewnienie warunków p.poż. określonych w przepisach szczegółowych,</w:t>
      </w:r>
    </w:p>
    <w:p w14:paraId="6AC06FCE" w14:textId="762EBE10"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informowanie Zamawiającego (inspektora nadzoru) o terminie zakrycia robót ulegających zakryciu, oraz terminie odbioru robót zanikających; jeżeli Wykonawca </w:t>
      </w:r>
      <w:r w:rsidRPr="004D4975">
        <w:rPr>
          <w:rFonts w:ascii="Times New Roman" w:eastAsia="Times New Roman" w:hAnsi="Times New Roman" w:cs="Times New Roman"/>
          <w:sz w:val="24"/>
          <w:szCs w:val="24"/>
          <w:lang w:eastAsia="ar-SA"/>
        </w:rPr>
        <w:lastRenderedPageBreak/>
        <w:t>nie poinformował o tych faktach inspektora nadzoru, zobowiązany jest odkryć roboty lub wykonać otwory niezbędne do zbadania robót, a następnie przywrócić roboty do stanu poprzedniego,</w:t>
      </w:r>
    </w:p>
    <w:p w14:paraId="4EC8E788"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udostępnienie terenu budowy innym wykonawcom wskazanym przez Zamawiającego w czasie trwania budowy, jeśli tacy wystąpią,</w:t>
      </w:r>
    </w:p>
    <w:p w14:paraId="389FAB6C"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 przypadku zniszczenia lub uszkodzenia robót, ich części bądź majątku Zamawiającego – naprawienia ich i doprowadzenia do stanu poprzedniego,</w:t>
      </w:r>
    </w:p>
    <w:p w14:paraId="4A3E7010"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zaplecza socjalno-technicznego budowy w rozmiarach koniecznych do realizacji przedmiotu umowy,</w:t>
      </w:r>
    </w:p>
    <w:p w14:paraId="25CD79EB"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strzeżenie mienia znajdującego się na terenie budowy w terminie od daty przejęcia terenu budowy do daty przekazania przedmiotu umowy do </w:t>
      </w:r>
      <w:r w:rsidR="005E2AC0" w:rsidRPr="004D4975">
        <w:rPr>
          <w:rFonts w:ascii="Times New Roman" w:eastAsia="Times New Roman" w:hAnsi="Times New Roman" w:cs="Times New Roman"/>
          <w:sz w:val="24"/>
          <w:szCs w:val="24"/>
          <w:lang w:eastAsia="ar-SA"/>
        </w:rPr>
        <w:t>użytkowania</w:t>
      </w:r>
      <w:r w:rsidRPr="004D4975">
        <w:rPr>
          <w:rFonts w:ascii="Times New Roman" w:eastAsia="Times New Roman" w:hAnsi="Times New Roman" w:cs="Times New Roman"/>
          <w:sz w:val="24"/>
          <w:szCs w:val="24"/>
          <w:lang w:eastAsia="ar-SA"/>
        </w:rPr>
        <w:t>,</w:t>
      </w:r>
    </w:p>
    <w:p w14:paraId="27F37827" w14:textId="77777777" w:rsidR="004D4975" w:rsidRDefault="00351ABC"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prowadzenie robót zgodnie </w:t>
      </w:r>
      <w:r w:rsidR="003F60E2" w:rsidRPr="004D4975">
        <w:rPr>
          <w:rFonts w:ascii="Times New Roman" w:eastAsia="Times New Roman" w:hAnsi="Times New Roman" w:cs="Times New Roman"/>
          <w:sz w:val="24"/>
          <w:szCs w:val="24"/>
          <w:lang w:eastAsia="ar-SA"/>
        </w:rPr>
        <w:t>z zatwierdzonym przez zarządzającego ruchem projektem</w:t>
      </w:r>
      <w:r w:rsidR="003760A6" w:rsidRPr="004D4975">
        <w:rPr>
          <w:rFonts w:ascii="Times New Roman" w:eastAsia="Times New Roman" w:hAnsi="Times New Roman" w:cs="Times New Roman"/>
          <w:sz w:val="24"/>
          <w:szCs w:val="24"/>
          <w:lang w:eastAsia="ar-SA"/>
        </w:rPr>
        <w:t xml:space="preserve"> tymczasowej organizacji ruchu</w:t>
      </w:r>
      <w:r w:rsidR="000D2558" w:rsidRPr="004D4975">
        <w:rPr>
          <w:rFonts w:ascii="Times New Roman" w:eastAsia="Times New Roman" w:hAnsi="Times New Roman" w:cs="Times New Roman"/>
          <w:sz w:val="24"/>
          <w:szCs w:val="24"/>
          <w:lang w:eastAsia="ar-SA"/>
        </w:rPr>
        <w:t>,</w:t>
      </w:r>
    </w:p>
    <w:p w14:paraId="2A7416BD" w14:textId="77777777" w:rsidR="00144A44" w:rsidRDefault="003F60E2"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powiadomienie właściwych organów i instytucji o rozpoczęciu robót i wprowadzeniu tymczasowej organizacji ruchu.</w:t>
      </w:r>
    </w:p>
    <w:p w14:paraId="2D698EFF" w14:textId="77777777" w:rsidR="00D96684" w:rsidRDefault="00D96684" w:rsidP="00D9668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skompletowanie i przedstawienie Zamawiającemu niżej wymienionych dokumentów pozwalających na ocenę prawidłowego wykonania przedmiotu umowy i odbiór robót:</w:t>
      </w:r>
    </w:p>
    <w:p w14:paraId="459F9AF0"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powykonawcza dokumentacja projektowa,</w:t>
      </w:r>
    </w:p>
    <w:p w14:paraId="1707BBE9"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inwentaryzacja geodezyjna powykonawcza,</w:t>
      </w:r>
    </w:p>
    <w:p w14:paraId="1EC0A18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uwagi i zalecenia inspektora nadzoru, zwłaszcza dokonane przy odbiorze robót zanikających i ulegających zakryciu i udokumentowanie wykonania jego zaleceń,</w:t>
      </w:r>
    </w:p>
    <w:p w14:paraId="5F008CC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badań i sprawdzeń, recepty i ustalenia techniczne,</w:t>
      </w:r>
    </w:p>
    <w:p w14:paraId="3324BF7A"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technicznych odbiorów,</w:t>
      </w:r>
    </w:p>
    <w:p w14:paraId="5A93D25F"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wyniki pomiarów kontrolnych,</w:t>
      </w:r>
    </w:p>
    <w:p w14:paraId="73FA754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deklaracje zgodności z PN lub aprobatą techniczną oznaczoną znakiem budowlanym „B”,</w:t>
      </w:r>
    </w:p>
    <w:p w14:paraId="6A712A48"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deklarację zgodności z PN-EN lub europejską aprobatą techniczną EAT oznaczoną znakiem CE,</w:t>
      </w:r>
    </w:p>
    <w:p w14:paraId="12700D1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dla wyrobów znajdujących się w wykazie określonym przez Komisję Europejską wyrobów mających niewielkie znaczenie dla zdrowia i bezpieczeństwa – deklaracje zgodności wydane przez producenta (bez znaku CE ),</w:t>
      </w:r>
    </w:p>
    <w:p w14:paraId="79BB9C56" w14:textId="6E04E6DA" w:rsidR="00D96684" w:rsidRP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opinię technologiczną sporządzoną na podstawie wszystkich wyników badań i pomiarów załączonych do dokumentów odbioru,</w:t>
      </w:r>
    </w:p>
    <w:p w14:paraId="7B2DC4A5" w14:textId="7FFA16A7" w:rsidR="00144A44" w:rsidRPr="00144A44" w:rsidRDefault="00D96684"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144A44" w:rsidRPr="00144A44">
        <w:rPr>
          <w:rFonts w:ascii="Times New Roman" w:eastAsia="Times New Roman" w:hAnsi="Times New Roman" w:cs="Times New Roman"/>
          <w:sz w:val="24"/>
          <w:szCs w:val="24"/>
          <w:lang w:eastAsia="pl-PL"/>
        </w:rPr>
        <w:t xml:space="preserve">amawiający na podstawie art. 29 ust. 3a ustawy </w:t>
      </w:r>
      <w:proofErr w:type="spellStart"/>
      <w:r w:rsidR="00144A44" w:rsidRPr="00144A44">
        <w:rPr>
          <w:rFonts w:ascii="Times New Roman" w:eastAsia="Times New Roman" w:hAnsi="Times New Roman" w:cs="Times New Roman"/>
          <w:sz w:val="24"/>
          <w:szCs w:val="24"/>
          <w:lang w:eastAsia="pl-PL"/>
        </w:rPr>
        <w:t>pzp</w:t>
      </w:r>
      <w:proofErr w:type="spellEnd"/>
      <w:r w:rsidR="00144A44" w:rsidRPr="00144A44">
        <w:rPr>
          <w:rFonts w:ascii="Times New Roman" w:eastAsia="Times New Roman" w:hAnsi="Times New Roman"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w:t>
      </w:r>
      <w:r w:rsidR="00144A44">
        <w:rPr>
          <w:rFonts w:ascii="Times New Roman" w:eastAsia="Times New Roman" w:hAnsi="Times New Roman" w:cs="Times New Roman"/>
          <w:sz w:val="24"/>
          <w:szCs w:val="24"/>
          <w:lang w:eastAsia="pl-PL"/>
        </w:rPr>
        <w:t xml:space="preserve">z </w:t>
      </w:r>
      <w:r w:rsidR="00144A44" w:rsidRPr="00144A44">
        <w:rPr>
          <w:rFonts w:ascii="Times New Roman" w:eastAsia="Times New Roman" w:hAnsi="Times New Roman" w:cs="Times New Roman"/>
          <w:sz w:val="24"/>
          <w:szCs w:val="24"/>
          <w:lang w:eastAsia="pl-PL"/>
        </w:rPr>
        <w:t>20</w:t>
      </w:r>
      <w:r w:rsidR="00D93A14">
        <w:rPr>
          <w:rFonts w:ascii="Times New Roman" w:eastAsia="Times New Roman" w:hAnsi="Times New Roman" w:cs="Times New Roman"/>
          <w:sz w:val="24"/>
          <w:szCs w:val="24"/>
          <w:lang w:eastAsia="pl-PL"/>
        </w:rPr>
        <w:t>20 r. poz. 1320</w:t>
      </w:r>
      <w:r w:rsidR="00144A44" w:rsidRPr="00144A44">
        <w:rPr>
          <w:rFonts w:ascii="Times New Roman" w:eastAsia="Times New Roman" w:hAnsi="Times New Roman" w:cs="Times New Roman"/>
          <w:sz w:val="24"/>
          <w:szCs w:val="24"/>
          <w:lang w:eastAsia="pl-PL"/>
        </w:rPr>
        <w:t>), dotyczących:</w:t>
      </w:r>
    </w:p>
    <w:p w14:paraId="149C09CA" w14:textId="451D7D4C" w:rsidR="00144A44" w:rsidRPr="002529A7" w:rsidRDefault="00144A44" w:rsidP="002529A7">
      <w:pPr>
        <w:pStyle w:val="Akapitzlist"/>
        <w:spacing w:after="0" w:line="240" w:lineRule="auto"/>
        <w:ind w:left="709"/>
        <w:contextualSpacing w:val="0"/>
        <w:jc w:val="both"/>
        <w:rPr>
          <w:rFonts w:ascii="Times New Roman" w:hAnsi="Times New Roman" w:cs="Times New Roman"/>
          <w:sz w:val="24"/>
          <w:szCs w:val="24"/>
        </w:rPr>
      </w:pPr>
      <w:bookmarkStart w:id="1" w:name="_Hlk49857514"/>
      <w:r w:rsidRPr="00144A44">
        <w:rPr>
          <w:rFonts w:ascii="Times New Roman" w:hAnsi="Times New Roman" w:cs="Times New Roman"/>
          <w:sz w:val="24"/>
          <w:szCs w:val="24"/>
        </w:rPr>
        <w:t xml:space="preserve">- pracowników fizycznych i wykonywania przez nich: </w:t>
      </w:r>
      <w:bookmarkStart w:id="2" w:name="_Hlk17276539"/>
      <w:r w:rsidR="00D96684" w:rsidRPr="00632F96">
        <w:rPr>
          <w:rFonts w:ascii="Times New Roman" w:hAnsi="Times New Roman" w:cs="Times New Roman"/>
          <w:sz w:val="24"/>
          <w:szCs w:val="24"/>
        </w:rPr>
        <w:t xml:space="preserve">robót </w:t>
      </w:r>
      <w:r w:rsidR="00D96684">
        <w:rPr>
          <w:rFonts w:ascii="Times New Roman" w:hAnsi="Times New Roman" w:cs="Times New Roman"/>
          <w:sz w:val="24"/>
          <w:szCs w:val="24"/>
        </w:rPr>
        <w:t xml:space="preserve">rozbiórkowych, </w:t>
      </w:r>
      <w:r w:rsidR="00D96684" w:rsidRPr="00632F96">
        <w:rPr>
          <w:rFonts w:ascii="Times New Roman" w:hAnsi="Times New Roman" w:cs="Times New Roman"/>
          <w:sz w:val="24"/>
          <w:szCs w:val="24"/>
        </w:rPr>
        <w:t>ziemnych</w:t>
      </w:r>
      <w:r w:rsidR="00D96684">
        <w:rPr>
          <w:rFonts w:ascii="Times New Roman" w:hAnsi="Times New Roman" w:cs="Times New Roman"/>
          <w:sz w:val="24"/>
          <w:szCs w:val="24"/>
        </w:rPr>
        <w:t xml:space="preserve"> i przygotowawczych metodą mechaniczną, </w:t>
      </w:r>
      <w:r w:rsidR="00D96684" w:rsidRPr="00632F96">
        <w:rPr>
          <w:rFonts w:ascii="Times New Roman" w:hAnsi="Times New Roman" w:cs="Times New Roman"/>
          <w:sz w:val="24"/>
          <w:szCs w:val="24"/>
        </w:rPr>
        <w:t>wykonywania robót ziemnych metodą ręczną (pracownicy wykonujący roboty podstawowe przy wykonywaniu robót ziemnych</w:t>
      </w:r>
      <w:r w:rsidR="00D96684">
        <w:rPr>
          <w:rFonts w:ascii="Times New Roman" w:hAnsi="Times New Roman" w:cs="Times New Roman"/>
          <w:sz w:val="24"/>
          <w:szCs w:val="24"/>
        </w:rPr>
        <w:t>, układania nawierzchni robot</w:t>
      </w:r>
      <w:r w:rsidR="00274EAD">
        <w:rPr>
          <w:rFonts w:ascii="Times New Roman" w:hAnsi="Times New Roman" w:cs="Times New Roman"/>
          <w:sz w:val="24"/>
          <w:szCs w:val="24"/>
        </w:rPr>
        <w:t>y</w:t>
      </w:r>
      <w:r w:rsidR="00D96684">
        <w:rPr>
          <w:rFonts w:ascii="Times New Roman" w:hAnsi="Times New Roman" w:cs="Times New Roman"/>
          <w:sz w:val="24"/>
          <w:szCs w:val="24"/>
        </w:rPr>
        <w:t xml:space="preserve"> brukarsk</w:t>
      </w:r>
      <w:r w:rsidR="00274EAD">
        <w:rPr>
          <w:rFonts w:ascii="Times New Roman" w:hAnsi="Times New Roman" w:cs="Times New Roman"/>
          <w:sz w:val="24"/>
          <w:szCs w:val="24"/>
        </w:rPr>
        <w:t>ie</w:t>
      </w:r>
      <w:r w:rsidR="00D96684">
        <w:rPr>
          <w:rFonts w:ascii="Times New Roman" w:hAnsi="Times New Roman" w:cs="Times New Roman"/>
          <w:sz w:val="24"/>
          <w:szCs w:val="24"/>
        </w:rPr>
        <w:t>).</w:t>
      </w:r>
      <w:r w:rsidR="002529A7">
        <w:rPr>
          <w:rFonts w:ascii="Times New Roman" w:hAnsi="Times New Roman" w:cs="Times New Roman"/>
          <w:sz w:val="24"/>
          <w:szCs w:val="24"/>
        </w:rPr>
        <w:t xml:space="preserve"> </w:t>
      </w:r>
      <w:bookmarkEnd w:id="1"/>
      <w:r w:rsidRPr="00CF24EF">
        <w:rPr>
          <w:rFonts w:ascii="Times New Roman" w:eastAsia="Times New Roman" w:hAnsi="Times New Roman" w:cs="Times New Roman"/>
          <w:sz w:val="24"/>
          <w:szCs w:val="24"/>
          <w:lang w:eastAsia="pl-PL"/>
        </w:rPr>
        <w:t>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w:t>
      </w:r>
      <w:r w:rsidR="00904F39">
        <w:rPr>
          <w:rFonts w:ascii="Times New Roman" w:eastAsia="Times New Roman" w:hAnsi="Times New Roman" w:cs="Times New Roman"/>
          <w:sz w:val="24"/>
          <w:szCs w:val="24"/>
          <w:lang w:eastAsia="pl-PL"/>
        </w:rPr>
        <w:t xml:space="preserve"> </w:t>
      </w:r>
      <w:r w:rsidRPr="00904F39">
        <w:rPr>
          <w:rFonts w:ascii="Times New Roman" w:eastAsia="Times New Roman" w:hAnsi="Times New Roman" w:cs="Times New Roman"/>
          <w:sz w:val="24"/>
          <w:szCs w:val="24"/>
          <w:lang w:eastAsia="pl-PL"/>
        </w:rPr>
        <w:t>oświadczenie wykonawcy lub podwykonawcy o zatrudnieniu pracownik</w:t>
      </w:r>
      <w:r w:rsidR="00A04E80">
        <w:rPr>
          <w:rFonts w:ascii="Times New Roman" w:eastAsia="Times New Roman" w:hAnsi="Times New Roman" w:cs="Times New Roman"/>
          <w:sz w:val="24"/>
          <w:szCs w:val="24"/>
          <w:lang w:eastAsia="pl-PL"/>
        </w:rPr>
        <w:t>ów</w:t>
      </w:r>
      <w:r w:rsidRPr="00904F39">
        <w:rPr>
          <w:rFonts w:ascii="Times New Roman" w:eastAsia="Times New Roman" w:hAnsi="Times New Roman" w:cs="Times New Roman"/>
          <w:sz w:val="24"/>
          <w:szCs w:val="24"/>
          <w:lang w:eastAsia="pl-PL"/>
        </w:rPr>
        <w:t xml:space="preserve"> na podstawie umowy o pracę wraz z imiennym wykazem </w:t>
      </w:r>
      <w:r w:rsidRPr="00904F39">
        <w:rPr>
          <w:rFonts w:ascii="Times New Roman" w:eastAsia="Times New Roman" w:hAnsi="Times New Roman" w:cs="Times New Roman"/>
          <w:sz w:val="24"/>
          <w:szCs w:val="24"/>
          <w:lang w:eastAsia="pl-PL"/>
        </w:rPr>
        <w:lastRenderedPageBreak/>
        <w:t xml:space="preserve">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t>
      </w:r>
      <w:r w:rsidRPr="00144A44">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r w:rsidR="002529A7" w:rsidRPr="003B0D3E">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2"/>
    <w:p w14:paraId="5DAF8095" w14:textId="77777777" w:rsidR="003F60E2" w:rsidRPr="00DF511D" w:rsidRDefault="003F60E2" w:rsidP="00DF511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8</w:t>
      </w:r>
    </w:p>
    <w:p w14:paraId="5A92152B" w14:textId="1DF05064"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zapewni obsługę laboratoryjną prowadzoną przez laboratorium drogowe</w:t>
      </w:r>
      <w:r w:rsidR="00DC4A31">
        <w:rPr>
          <w:rFonts w:ascii="Times New Roman" w:eastAsia="Times New Roman" w:hAnsi="Times New Roman" w:cs="Times New Roman"/>
          <w:sz w:val="24"/>
          <w:szCs w:val="24"/>
          <w:lang w:eastAsia="ar-SA"/>
        </w:rPr>
        <w:t>, jeżeli będzie niezbędna</w:t>
      </w:r>
      <w:r w:rsidRPr="00E50BC4">
        <w:rPr>
          <w:rFonts w:ascii="Times New Roman" w:eastAsia="Times New Roman" w:hAnsi="Times New Roman" w:cs="Times New Roman"/>
          <w:sz w:val="24"/>
          <w:szCs w:val="24"/>
          <w:lang w:eastAsia="ar-SA"/>
        </w:rPr>
        <w:t>.</w:t>
      </w:r>
    </w:p>
    <w:p w14:paraId="2E6E724C"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o których mowa w ust. 1 będą realizowane przez Wykonawcę na własny koszt</w:t>
      </w:r>
      <w:r w:rsidR="000D2558" w:rsidRPr="00E50BC4">
        <w:rPr>
          <w:rFonts w:ascii="Times New Roman" w:eastAsia="Times New Roman" w:hAnsi="Times New Roman" w:cs="Times New Roman"/>
          <w:sz w:val="24"/>
          <w:szCs w:val="24"/>
          <w:lang w:eastAsia="ar-SA"/>
        </w:rPr>
        <w:t>.</w:t>
      </w:r>
    </w:p>
    <w:p w14:paraId="5433186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będą prowadzone zgodnie z wymaganiami określonymi w SST oraz zaleceniami inspektora nadzoru.</w:t>
      </w:r>
    </w:p>
    <w:p w14:paraId="7736D142" w14:textId="374E5C2E" w:rsidR="00DF511D" w:rsidRPr="00E50BC4" w:rsidRDefault="00AF3314"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Na </w:t>
      </w:r>
      <w:r w:rsidR="005E2AC0" w:rsidRPr="00E50BC4">
        <w:rPr>
          <w:rFonts w:ascii="Times New Roman" w:eastAsia="Times New Roman" w:hAnsi="Times New Roman" w:cs="Times New Roman"/>
          <w:sz w:val="24"/>
          <w:szCs w:val="24"/>
          <w:lang w:eastAsia="ar-SA"/>
        </w:rPr>
        <w:t>żądanie Z</w:t>
      </w:r>
      <w:r w:rsidR="00E8303B" w:rsidRPr="00E50BC4">
        <w:rPr>
          <w:rFonts w:ascii="Times New Roman" w:eastAsia="Times New Roman" w:hAnsi="Times New Roman" w:cs="Times New Roman"/>
          <w:sz w:val="24"/>
          <w:szCs w:val="24"/>
          <w:lang w:eastAsia="ar-SA"/>
        </w:rPr>
        <w:t>amawiającego (</w:t>
      </w:r>
      <w:r w:rsidR="000D2558" w:rsidRPr="00E50BC4">
        <w:rPr>
          <w:rFonts w:ascii="Times New Roman" w:eastAsia="Times New Roman" w:hAnsi="Times New Roman" w:cs="Times New Roman"/>
          <w:sz w:val="24"/>
          <w:szCs w:val="24"/>
          <w:lang w:eastAsia="ar-SA"/>
        </w:rPr>
        <w:t>inspektora nadzoru</w:t>
      </w:r>
      <w:r w:rsidR="00E8303B" w:rsidRPr="00E50BC4">
        <w:rPr>
          <w:rFonts w:ascii="Times New Roman" w:eastAsia="Times New Roman" w:hAnsi="Times New Roman" w:cs="Times New Roman"/>
          <w:sz w:val="24"/>
          <w:szCs w:val="24"/>
          <w:lang w:eastAsia="ar-SA"/>
        </w:rPr>
        <w:t>)</w:t>
      </w:r>
      <w:r w:rsidR="000D2558" w:rsidRPr="00E50BC4">
        <w:rPr>
          <w:rFonts w:ascii="Times New Roman" w:eastAsia="Times New Roman" w:hAnsi="Times New Roman" w:cs="Times New Roman"/>
          <w:sz w:val="24"/>
          <w:szCs w:val="24"/>
          <w:lang w:eastAsia="ar-SA"/>
        </w:rPr>
        <w:t xml:space="preserve"> Wykonawca </w:t>
      </w:r>
      <w:r w:rsidR="00F832B7" w:rsidRPr="00E50BC4">
        <w:rPr>
          <w:rFonts w:ascii="Times New Roman" w:eastAsia="Times New Roman" w:hAnsi="Times New Roman" w:cs="Times New Roman"/>
          <w:sz w:val="24"/>
          <w:szCs w:val="24"/>
          <w:lang w:eastAsia="ar-SA"/>
        </w:rPr>
        <w:t xml:space="preserve">na własny koszt </w:t>
      </w:r>
      <w:r w:rsidR="000D2558" w:rsidRPr="00E50BC4">
        <w:rPr>
          <w:rFonts w:ascii="Times New Roman" w:eastAsia="Times New Roman" w:hAnsi="Times New Roman" w:cs="Times New Roman"/>
          <w:sz w:val="24"/>
          <w:szCs w:val="24"/>
          <w:lang w:eastAsia="ar-SA"/>
        </w:rPr>
        <w:t>zapewni obsługę laboratoryjną prowadzoną przez niezależne laboratorium drogowe.</w:t>
      </w:r>
    </w:p>
    <w:p w14:paraId="0D06BCF4"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9</w:t>
      </w:r>
    </w:p>
    <w:p w14:paraId="568B8660" w14:textId="77777777"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14:paraId="41AEF162"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10</w:t>
      </w:r>
    </w:p>
    <w:p w14:paraId="6F6F14A4" w14:textId="7E4348F3" w:rsidR="00DF511D" w:rsidRDefault="0036680A" w:rsidP="00DF511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do </w:t>
      </w:r>
      <w:r>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Pr>
          <w:rFonts w:ascii="Times New Roman" w:eastAsia="Times New Roman" w:hAnsi="Times New Roman" w:cs="Times New Roman"/>
          <w:kern w:val="1"/>
          <w:sz w:val="24"/>
          <w:szCs w:val="24"/>
          <w:lang w:eastAsia="ar-SA"/>
        </w:rPr>
        <w:t>inwestorskiego nad wykonywanymi robotami.</w:t>
      </w:r>
      <w:r w:rsidR="006D1593" w:rsidRPr="006D1593">
        <w:rPr>
          <w:rFonts w:ascii="Times New Roman" w:eastAsia="Times New Roman" w:hAnsi="Times New Roman" w:cs="Times New Roman"/>
          <w:sz w:val="24"/>
          <w:szCs w:val="24"/>
          <w:lang w:eastAsia="ar-SA"/>
        </w:rPr>
        <w:t xml:space="preserve"> </w:t>
      </w:r>
      <w:r w:rsidR="006D1593" w:rsidRPr="003F60E2">
        <w:rPr>
          <w:rFonts w:ascii="Times New Roman" w:eastAsia="Times New Roman" w:hAnsi="Times New Roman" w:cs="Times New Roman"/>
          <w:sz w:val="24"/>
          <w:szCs w:val="24"/>
          <w:lang w:eastAsia="ar-SA"/>
        </w:rPr>
        <w:t xml:space="preserve">Wskazany inspektor nadzoru jest odpowiedzialny za realizację umowy w imieniu Zamawiającego. </w:t>
      </w:r>
    </w:p>
    <w:p w14:paraId="1377C1D4" w14:textId="77777777" w:rsidR="003F60E2" w:rsidRPr="00E03974" w:rsidRDefault="003F60E2" w:rsidP="00DF511D">
      <w:pPr>
        <w:tabs>
          <w:tab w:val="left" w:pos="426"/>
        </w:tabs>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14:paraId="727F31AC" w14:textId="7FB99FC2" w:rsidR="00996A5A" w:rsidRPr="00A53C7C" w:rsidRDefault="00375B11" w:rsidP="00A53C7C">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r w:rsidR="00A53C7C">
        <w:rPr>
          <w:rFonts w:ascii="Times New Roman" w:eastAsia="Times New Roman" w:hAnsi="Times New Roman" w:cs="Times New Roman"/>
          <w:kern w:val="1"/>
          <w:sz w:val="24"/>
          <w:szCs w:val="24"/>
          <w:lang w:eastAsia="ar-SA"/>
        </w:rPr>
        <w:t xml:space="preserve"> </w:t>
      </w:r>
      <w:r w:rsidR="00996A5A" w:rsidRPr="00A53C7C">
        <w:rPr>
          <w:rFonts w:ascii="Times New Roman" w:eastAsia="Times New Roman" w:hAnsi="Times New Roman" w:cs="Times New Roman"/>
          <w:kern w:val="1"/>
          <w:sz w:val="24"/>
          <w:szCs w:val="24"/>
          <w:lang w:eastAsia="ar-SA"/>
        </w:rPr>
        <w:t xml:space="preserve">kierownika budowy z uprawnieniami budowlanymi w specjalności </w:t>
      </w:r>
      <w:r w:rsidR="00091AC3" w:rsidRPr="00A53C7C">
        <w:rPr>
          <w:rFonts w:ascii="Times New Roman" w:eastAsia="Times New Roman" w:hAnsi="Times New Roman" w:cs="Times New Roman"/>
          <w:kern w:val="1"/>
          <w:sz w:val="24"/>
          <w:szCs w:val="24"/>
          <w:lang w:eastAsia="ar-SA"/>
        </w:rPr>
        <w:t xml:space="preserve">inżynieryjnej </w:t>
      </w:r>
      <w:r w:rsidR="00996A5A" w:rsidRPr="00A53C7C">
        <w:rPr>
          <w:rFonts w:ascii="Times New Roman" w:eastAsia="Times New Roman" w:hAnsi="Times New Roman" w:cs="Times New Roman"/>
          <w:kern w:val="1"/>
          <w:sz w:val="24"/>
          <w:szCs w:val="24"/>
          <w:lang w:eastAsia="ar-SA"/>
        </w:rPr>
        <w:t xml:space="preserve">drogowej w osobie: ………………….; nr tel.: …………………….. ; </w:t>
      </w:r>
      <w:proofErr w:type="spellStart"/>
      <w:r w:rsidR="00996A5A" w:rsidRPr="00A53C7C">
        <w:rPr>
          <w:rFonts w:ascii="Times New Roman" w:eastAsia="Times New Roman" w:hAnsi="Times New Roman" w:cs="Times New Roman"/>
          <w:kern w:val="1"/>
          <w:sz w:val="24"/>
          <w:szCs w:val="24"/>
          <w:lang w:eastAsia="ar-SA"/>
        </w:rPr>
        <w:t>upr</w:t>
      </w:r>
      <w:proofErr w:type="spellEnd"/>
      <w:r w:rsidR="00996A5A" w:rsidRPr="00A53C7C">
        <w:rPr>
          <w:rFonts w:ascii="Times New Roman" w:eastAsia="Times New Roman" w:hAnsi="Times New Roman" w:cs="Times New Roman"/>
          <w:kern w:val="1"/>
          <w:sz w:val="24"/>
          <w:szCs w:val="24"/>
          <w:lang w:eastAsia="ar-SA"/>
        </w:rPr>
        <w:t>. bud. nr:……………;</w:t>
      </w:r>
    </w:p>
    <w:p w14:paraId="48E22EAF" w14:textId="77777777" w:rsidR="00DF511D" w:rsidRPr="00DF511D" w:rsidRDefault="00ED4DC9" w:rsidP="00C262B1">
      <w:pPr>
        <w:pStyle w:val="Akapitzlist"/>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14:paraId="2825BB07" w14:textId="77777777" w:rsidR="00D102CA" w:rsidRPr="00DF511D" w:rsidRDefault="003F60E2"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12</w:t>
      </w:r>
    </w:p>
    <w:p w14:paraId="4A84D203"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14:paraId="64798817" w14:textId="77777777" w:rsidR="00D34B22" w:rsidRPr="00E03974" w:rsidRDefault="00D34B22" w:rsidP="00C262B1">
      <w:pPr>
        <w:numPr>
          <w:ilvl w:val="1"/>
          <w:numId w:val="7"/>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14:paraId="2566D3B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14:paraId="74D5DD63"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14:paraId="4B9B161A"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17ABB618"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175779C"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14:paraId="027A5AB1"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14:paraId="2AF5E290" w14:textId="2B30D4CB"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w:t>
      </w:r>
      <w:r w:rsidRPr="00E03974">
        <w:rPr>
          <w:rFonts w:ascii="Times New Roman" w:eastAsia="Times New Roman" w:hAnsi="Times New Roman" w:cs="Times New Roman"/>
          <w:kern w:val="1"/>
          <w:sz w:val="24"/>
          <w:szCs w:val="24"/>
          <w:lang w:eastAsia="ar-SA"/>
        </w:rPr>
        <w:t>, za każdy dzień od dnia jej podpisania przez strony do dnia ujawnienia jej realizacji,</w:t>
      </w:r>
    </w:p>
    <w:p w14:paraId="360172E0" w14:textId="0622261E"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ar-SA"/>
        </w:rPr>
        <w:t>za każdy dzień od dnia jej podpisania przez strony do dnia przedłożenia umowy Zamawiającemu,</w:t>
      </w:r>
    </w:p>
    <w:p w14:paraId="70A0CD92"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14:paraId="38805F36" w14:textId="63D07EDF"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w:t>
      </w:r>
      <w:r w:rsidR="00AB530B">
        <w:rPr>
          <w:rFonts w:ascii="Times New Roman" w:eastAsia="Times New Roman" w:hAnsi="Times New Roman" w:cs="Times New Roman"/>
          <w:kern w:val="1"/>
          <w:sz w:val="24"/>
          <w:szCs w:val="24"/>
          <w:lang w:eastAsia="pl-PL"/>
        </w:rPr>
        <w:t>9</w:t>
      </w:r>
      <w:r w:rsidRPr="00E03974">
        <w:rPr>
          <w:rFonts w:ascii="Times New Roman" w:eastAsia="Times New Roman" w:hAnsi="Times New Roman" w:cs="Times New Roman"/>
          <w:kern w:val="1"/>
          <w:sz w:val="24"/>
          <w:szCs w:val="24"/>
          <w:lang w:eastAsia="pl-PL"/>
        </w:rPr>
        <w:t xml:space="preserve">) umowy w wysokości </w:t>
      </w:r>
      <w:bookmarkStart w:id="3" w:name="_Hlk29807302"/>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bookmarkEnd w:id="3"/>
      <w:r w:rsidRPr="00E03974">
        <w:rPr>
          <w:rFonts w:ascii="Times New Roman" w:eastAsia="Times New Roman" w:hAnsi="Times New Roman" w:cs="Times New Roman"/>
          <w:kern w:val="1"/>
          <w:sz w:val="24"/>
          <w:szCs w:val="24"/>
          <w:lang w:eastAsia="pl-PL"/>
        </w:rPr>
        <w:t xml:space="preserve">za każdy dzień opóźnienia. </w:t>
      </w:r>
    </w:p>
    <w:p w14:paraId="2FD168F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14:paraId="0FB5B1F7" w14:textId="77777777" w:rsidR="00D34B22" w:rsidRPr="00E03974" w:rsidRDefault="00D34B22" w:rsidP="00C262B1">
      <w:pPr>
        <w:numPr>
          <w:ilvl w:val="1"/>
          <w:numId w:val="7"/>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14:paraId="48791477"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14:paraId="6812FADC"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B2EBDC3" w14:textId="77777777" w:rsidR="00D34B22" w:rsidRPr="00E03974" w:rsidRDefault="00D34B22" w:rsidP="00C262B1">
      <w:pPr>
        <w:numPr>
          <w:ilvl w:val="2"/>
          <w:numId w:val="7"/>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14:paraId="0B32B4A4"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14:paraId="6BD3F453" w14:textId="2F672814" w:rsidR="00564B90" w:rsidRPr="00F87ACF" w:rsidRDefault="00D34B22" w:rsidP="00F87ACF">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14:paraId="04307CC6" w14:textId="42FC8054" w:rsidR="003F60E2" w:rsidRPr="00DF511D" w:rsidRDefault="00D102CA"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13</w:t>
      </w:r>
    </w:p>
    <w:p w14:paraId="1539632F" w14:textId="77777777" w:rsidR="004D2A3C"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iCs/>
          <w:sz w:val="24"/>
          <w:szCs w:val="24"/>
          <w:lang w:eastAsia="ar-SA"/>
        </w:rPr>
        <w:t>Wykonawca</w:t>
      </w:r>
      <w:r w:rsidRPr="004D2A3C">
        <w:rPr>
          <w:rFonts w:ascii="Times New Roman" w:eastAsia="Times New Roman" w:hAnsi="Times New Roman" w:cs="Times New Roman"/>
          <w:sz w:val="24"/>
          <w:szCs w:val="24"/>
          <w:lang w:eastAsia="ar-SA"/>
        </w:rPr>
        <w:t xml:space="preserve"> zobowiązuje się wykonać zamówienie siłami własnymi/</w:t>
      </w:r>
      <w:r w:rsidRPr="004D2A3C">
        <w:rPr>
          <w:rFonts w:ascii="Times New Roman" w:eastAsia="Times New Roman" w:hAnsi="Times New Roman" w:cs="Times New Roman"/>
          <w:spacing w:val="-1"/>
          <w:sz w:val="24"/>
          <w:szCs w:val="24"/>
          <w:lang w:eastAsia="ar-SA"/>
        </w:rPr>
        <w:t>przy udziale podwykonawców.</w:t>
      </w:r>
    </w:p>
    <w:p w14:paraId="5BF37511" w14:textId="3B465BB8" w:rsidR="003F60E2"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iCs/>
          <w:sz w:val="24"/>
          <w:szCs w:val="24"/>
          <w:lang w:eastAsia="ar-SA"/>
        </w:rPr>
        <w:t>Wykonawca</w:t>
      </w:r>
      <w:r w:rsidRPr="004D2A3C">
        <w:rPr>
          <w:rFonts w:ascii="Times New Roman" w:eastAsia="Times New Roman" w:hAnsi="Times New Roman" w:cs="Times New Roman"/>
          <w:bCs/>
          <w:sz w:val="24"/>
          <w:szCs w:val="24"/>
          <w:lang w:eastAsia="ar-SA"/>
        </w:rPr>
        <w:t xml:space="preserve"> powierzy podwykonawcom wykonanie następujące części zamówienia: </w:t>
      </w:r>
    </w:p>
    <w:p w14:paraId="25DEEBE3" w14:textId="44C49101" w:rsidR="003F60E2"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bookmarkStart w:id="4" w:name="_Hlk7419963"/>
      <w:r>
        <w:rPr>
          <w:rFonts w:ascii="Times New Roman" w:eastAsia="Times New Roman" w:hAnsi="Times New Roman" w:cs="Times New Roman"/>
          <w:bCs/>
          <w:sz w:val="24"/>
          <w:szCs w:val="24"/>
          <w:lang w:eastAsia="ar-SA"/>
        </w:rPr>
        <w:t>..</w:t>
      </w:r>
      <w:r w:rsidR="003F60E2" w:rsidRPr="00E03974">
        <w:rPr>
          <w:rFonts w:ascii="Times New Roman" w:eastAsia="Times New Roman" w:hAnsi="Times New Roman" w:cs="Times New Roman"/>
          <w:bCs/>
          <w:sz w:val="24"/>
          <w:szCs w:val="24"/>
          <w:lang w:eastAsia="ar-SA"/>
        </w:rPr>
        <w:t>…………………………………………………………………………………</w:t>
      </w:r>
    </w:p>
    <w:p w14:paraId="43FBBD89" w14:textId="2B111ADE" w:rsidR="00E50BC4" w:rsidRPr="00E03974"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w:t>
      </w:r>
      <w:r w:rsidRPr="00E03974">
        <w:rPr>
          <w:rFonts w:ascii="Times New Roman" w:eastAsia="Times New Roman" w:hAnsi="Times New Roman" w:cs="Times New Roman"/>
          <w:bCs/>
          <w:sz w:val="24"/>
          <w:szCs w:val="24"/>
          <w:lang w:eastAsia="ar-SA"/>
        </w:rPr>
        <w:t>…………………………………………………………………………………</w:t>
      </w:r>
    </w:p>
    <w:bookmarkEnd w:id="4"/>
    <w:p w14:paraId="26AF3C03" w14:textId="07D0D400" w:rsidR="003F60E2" w:rsidRDefault="003F60E2" w:rsidP="00C262B1">
      <w:pPr>
        <w:pStyle w:val="Akapitzlist"/>
        <w:numPr>
          <w:ilvl w:val="0"/>
          <w:numId w:val="19"/>
        </w:numPr>
        <w:tabs>
          <w:tab w:val="left" w:pos="576"/>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sz w:val="24"/>
          <w:szCs w:val="24"/>
          <w:lang w:eastAsia="ar-SA"/>
        </w:rPr>
        <w:t>Podwykonawcą/</w:t>
      </w:r>
      <w:proofErr w:type="spellStart"/>
      <w:r w:rsidRPr="004D2A3C">
        <w:rPr>
          <w:rFonts w:ascii="Times New Roman" w:eastAsia="Times New Roman" w:hAnsi="Times New Roman" w:cs="Times New Roman"/>
          <w:bCs/>
          <w:sz w:val="24"/>
          <w:szCs w:val="24"/>
          <w:lang w:eastAsia="ar-SA"/>
        </w:rPr>
        <w:t>ami</w:t>
      </w:r>
      <w:proofErr w:type="spellEnd"/>
      <w:r w:rsidRPr="004D2A3C">
        <w:rPr>
          <w:rFonts w:ascii="Times New Roman" w:eastAsia="Times New Roman" w:hAnsi="Times New Roman" w:cs="Times New Roman"/>
          <w:bCs/>
          <w:sz w:val="24"/>
          <w:szCs w:val="24"/>
          <w:lang w:eastAsia="ar-SA"/>
        </w:rPr>
        <w:t xml:space="preserve"> Wykonawcy jest/są:</w:t>
      </w:r>
    </w:p>
    <w:p w14:paraId="620A13DB" w14:textId="03385442"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7161AFE8" w14:textId="59C204A0"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sidRPr="00E50BC4">
        <w:rPr>
          <w:rFonts w:ascii="Times New Roman" w:eastAsia="Times New Roman" w:hAnsi="Times New Roman" w:cs="Times New Roman"/>
          <w:bCs/>
          <w:sz w:val="24"/>
          <w:szCs w:val="24"/>
          <w:lang w:eastAsia="ar-SA"/>
        </w:rPr>
        <w:t>..…………………………………………………………………………………</w:t>
      </w:r>
    </w:p>
    <w:p w14:paraId="00BFF37A" w14:textId="05EAFD4E" w:rsidR="00BF3AF2" w:rsidRPr="004D2A3C" w:rsidRDefault="003F60E2" w:rsidP="00C262B1">
      <w:pPr>
        <w:pStyle w:val="Akapitzlist"/>
        <w:numPr>
          <w:ilvl w:val="0"/>
          <w:numId w:val="19"/>
        </w:numPr>
        <w:suppressAutoHyphens/>
        <w:spacing w:after="0" w:line="240" w:lineRule="auto"/>
        <w:ind w:left="357" w:hanging="357"/>
        <w:jc w:val="both"/>
        <w:rPr>
          <w:rFonts w:ascii="Times New Roman" w:eastAsia="Times New Roman" w:hAnsi="Times New Roman" w:cs="Times New Roman"/>
          <w:sz w:val="24"/>
          <w:szCs w:val="24"/>
          <w:lang w:eastAsia="pl-PL"/>
        </w:rPr>
      </w:pPr>
      <w:r w:rsidRPr="004D2A3C">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14:paraId="5EEC4CAF" w14:textId="77777777" w:rsidR="003F60E2" w:rsidRPr="00BF3AF2" w:rsidRDefault="00D102CA"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14</w:t>
      </w:r>
    </w:p>
    <w:p w14:paraId="338574CF"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939668"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82F1091" w14:textId="7967A78C" w:rsidR="003F60E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projektu umowy o podwykonawstwo, zgłasza pisemne zastrzeżenia do projektu umowy o podwykonawstwo, której przedmiotem są roboty budowlane:</w:t>
      </w:r>
    </w:p>
    <w:p w14:paraId="1C69E5BE" w14:textId="77777777" w:rsid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niespełniającej wymagań określonych w specyfikacji istotnych warunków zamówienia;</w:t>
      </w:r>
    </w:p>
    <w:p w14:paraId="3F24EA69" w14:textId="5C5AA49C" w:rsidR="003F60E2" w:rsidRP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gdy przewiduje termin zapłaty wynagrodzenia dłuższy niż określony w ust. 2.</w:t>
      </w:r>
    </w:p>
    <w:p w14:paraId="45E72B2B"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14:paraId="36BEDB3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E990AB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umowy o podwykonawstwo, zgłasza w formie pisemnej  sprzeciw do umowy o podwykonawstwo, której przedmiotem są roboty budowlane, w przypadkach, o których mowa w ust. 3.</w:t>
      </w:r>
    </w:p>
    <w:p w14:paraId="1C56C380"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14:paraId="4267EE1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14:paraId="741A5706"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14:paraId="7FEA7675" w14:textId="66E4D709" w:rsidR="00BF3AF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lastRenderedPageBreak/>
        <w:t>Przepisy ust. 1–9 stosuje się odpowiednio do zmian tej umowy o podwykonawstwo.</w:t>
      </w:r>
    </w:p>
    <w:p w14:paraId="60CF61AF" w14:textId="77777777" w:rsidR="003F60E2" w:rsidRPr="00BF3AF2"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15</w:t>
      </w:r>
    </w:p>
    <w:p w14:paraId="0B8284B0"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50BC4">
        <w:rPr>
          <w:rFonts w:ascii="Times New Roman" w:eastAsia="Times New Roman" w:hAnsi="Times New Roman" w:cs="Times New Roman"/>
          <w:iCs/>
          <w:sz w:val="24"/>
          <w:szCs w:val="24"/>
          <w:lang w:eastAsia="ar-SA"/>
        </w:rPr>
        <w:t>Zamawiającemu</w:t>
      </w:r>
      <w:r w:rsidRPr="00E50BC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14:paraId="72F94597"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CA2115"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Bezpośrednia zapłata obejmuje wyłącznie należne wynagrodzenie, bez odsetek, należnych podwykonawcy lub dalszemu podwykonawcy.</w:t>
      </w:r>
    </w:p>
    <w:p w14:paraId="25AD2043"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1E0D73D8" w14:textId="742E0CC7" w:rsidR="003F60E2" w:rsidRP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zgłoszenia uwag, o których mowa w ust. 4, w terminie wskazanym przez Zamawiającego,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może:</w:t>
      </w:r>
    </w:p>
    <w:p w14:paraId="0521D594"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nie dokonać bezpośredniej zapłaty wynagrodzenia podwykonawcy lub dalszemu podwykonawcy, jeżeli Wykonawca wykaże niezasadność takiej zapłaty albo</w:t>
      </w:r>
    </w:p>
    <w:p w14:paraId="7E0B3367"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 xml:space="preserve">złożyć do depozytu sądowego kwotę potrzebną na pokrycie wynagrodzenia podwykonawcy lub dalszego podwykonawcy w przypadku istnienia zasadniczej wątpliwości </w:t>
      </w:r>
      <w:r w:rsidRPr="00B81E1C">
        <w:rPr>
          <w:rFonts w:ascii="Times New Roman" w:eastAsia="Times New Roman" w:hAnsi="Times New Roman" w:cs="Times New Roman"/>
          <w:iCs/>
          <w:sz w:val="24"/>
          <w:szCs w:val="24"/>
          <w:lang w:eastAsia="ar-SA"/>
        </w:rPr>
        <w:t>Zamawiającego</w:t>
      </w:r>
      <w:r w:rsidRPr="00B81E1C">
        <w:rPr>
          <w:rFonts w:ascii="Times New Roman" w:eastAsia="Times New Roman" w:hAnsi="Times New Roman" w:cs="Times New Roman"/>
          <w:sz w:val="24"/>
          <w:szCs w:val="24"/>
          <w:lang w:eastAsia="ar-SA"/>
        </w:rPr>
        <w:t xml:space="preserve"> co do wysokości należnej zapłaty lub podmiotu, któremu płatność się należy, albo</w:t>
      </w:r>
    </w:p>
    <w:p w14:paraId="0EBFEFCE"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14:paraId="59A8D5A8"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dokonania bezpośredniej zapłaty podwykonawcy lub dalszemu podwykonawcy, o których mowa w ust. 1,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potrąca kwotę wypłaconego wynagrodzenia z wynagrodzenia należnego Wykonawcy.</w:t>
      </w:r>
    </w:p>
    <w:p w14:paraId="65737969"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14:paraId="2585C268" w14:textId="0F630996" w:rsidR="00BF3AF2" w:rsidRPr="00E50BC4" w:rsidRDefault="0094001B"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hAnsi="Times New Roman" w:cs="Times New Roman"/>
        </w:rPr>
        <w:t>Do solidarnej odpowiedzialności  zamawiającego, wykonawcy, podwykonawcy lub dalszego podwykonawcy z tytułu wykonanych robót budowlanych stosuje się przepisy ustawy z dnia 23 kwietnia 1964 r. Kodeks cywilny, jeżeli przepisy ustawy nie stanowią inaczej.</w:t>
      </w:r>
    </w:p>
    <w:p w14:paraId="71F9B02F" w14:textId="32D53ABB" w:rsidR="003F60E2" w:rsidRPr="00E03974"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6</w:t>
      </w:r>
    </w:p>
    <w:p w14:paraId="12E8DCA2" w14:textId="77777777" w:rsidR="00D102CA" w:rsidRPr="00E03974"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14:paraId="69263124" w14:textId="77777777" w:rsid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14:paraId="5EC4D514" w14:textId="2317F531" w:rsidR="00D102CA" w:rsidRP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nie nadają się do usunięcia, to Zamawiający może:</w:t>
      </w:r>
    </w:p>
    <w:p w14:paraId="402F4CD6"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14:paraId="71A38F25"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14:paraId="2AB783BE" w14:textId="77777777" w:rsidR="00BF3AF2"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14:paraId="5D45C8E4" w14:textId="2500EE9D" w:rsidR="003F60E2" w:rsidRPr="00BF3AF2" w:rsidRDefault="00D102CA"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7</w:t>
      </w:r>
    </w:p>
    <w:p w14:paraId="5938CDDC" w14:textId="280C3084" w:rsidR="003F60E2" w:rsidRPr="001B67FE" w:rsidRDefault="003F60E2" w:rsidP="00C262B1">
      <w:pPr>
        <w:pStyle w:val="Akapitzlist"/>
        <w:numPr>
          <w:ilvl w:val="3"/>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Gotowość do odbiorów robót zanikających i ulegających zakryciu Wykonawca (kierownik budowy) będzie zgłaszał Zamawiającemu z jednoczesnym p</w:t>
      </w:r>
      <w:r w:rsidR="00D102CA" w:rsidRPr="001B67FE">
        <w:rPr>
          <w:rFonts w:ascii="Times New Roman" w:eastAsia="Times New Roman" w:hAnsi="Times New Roman" w:cs="Times New Roman"/>
          <w:sz w:val="24"/>
          <w:szCs w:val="24"/>
          <w:lang w:eastAsia="ar-SA"/>
        </w:rPr>
        <w:t>owiadomieniem inspektora/</w:t>
      </w:r>
      <w:r w:rsidR="001A6FDA" w:rsidRPr="001B67FE">
        <w:rPr>
          <w:rFonts w:ascii="Times New Roman" w:eastAsia="Times New Roman" w:hAnsi="Times New Roman" w:cs="Times New Roman"/>
          <w:sz w:val="24"/>
          <w:szCs w:val="24"/>
          <w:lang w:eastAsia="ar-SA"/>
        </w:rPr>
        <w:t>ów nadzoru</w:t>
      </w:r>
      <w:r w:rsidRPr="001B67FE">
        <w:rPr>
          <w:rFonts w:ascii="Times New Roman" w:eastAsia="Times New Roman" w:hAnsi="Times New Roman" w:cs="Times New Roman"/>
          <w:sz w:val="24"/>
          <w:szCs w:val="24"/>
          <w:lang w:eastAsia="ar-SA"/>
        </w:rPr>
        <w:t xml:space="preserve"> (telefonicznie lub faksem). Inspektor nadzoru ma obowiązek przystąpić do odbioru tych robót w terminie do </w:t>
      </w:r>
      <w:r w:rsidR="00AB530B">
        <w:rPr>
          <w:rFonts w:ascii="Times New Roman" w:eastAsia="Times New Roman" w:hAnsi="Times New Roman" w:cs="Times New Roman"/>
          <w:sz w:val="24"/>
          <w:szCs w:val="24"/>
          <w:lang w:eastAsia="ar-SA"/>
        </w:rPr>
        <w:t>3</w:t>
      </w:r>
      <w:r w:rsidRPr="001B67FE">
        <w:rPr>
          <w:rFonts w:ascii="Times New Roman" w:eastAsia="Times New Roman" w:hAnsi="Times New Roman" w:cs="Times New Roman"/>
          <w:sz w:val="24"/>
          <w:szCs w:val="24"/>
          <w:lang w:eastAsia="ar-SA"/>
        </w:rPr>
        <w:t xml:space="preserve"> dni od daty powiadomienia.</w:t>
      </w:r>
    </w:p>
    <w:p w14:paraId="733E5480"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zgłosi Zamawiającemu gotowość do odbioru końcowego robót w formie pisemnej. Odbiór końcowy dokonany będzie po zakończeniu wszystkich robót określonych niniejszą umową </w:t>
      </w:r>
    </w:p>
    <w:p w14:paraId="393C9BB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Odbiór robót, o którym mowa w ust. 2, dokonany zostanie komisyjnie z udziałem przedstawicieli Wykonawcy i Zamawiającego. </w:t>
      </w:r>
    </w:p>
    <w:p w14:paraId="652DFCC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Odbiór końcowy ma na celu przekazanie Zamawiającemu ustalonego przedmiotu umowy do eksploatacji po sprawdzeniu jego należytego wykonania.</w:t>
      </w:r>
    </w:p>
    <w:p w14:paraId="2AFB92B7" w14:textId="33900DDD" w:rsid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Na 7 dni przed ustaloną datą odbioru końcowego Wykonawca przekaże Zamawiającemu komplet dokumentów zgodnie z </w:t>
      </w:r>
      <w:r w:rsidR="00BE72A1" w:rsidRPr="00E5330D">
        <w:rPr>
          <w:rFonts w:ascii="Times New Roman" w:eastAsia="Times New Roman" w:hAnsi="Times New Roman" w:cs="Times New Roman"/>
          <w:sz w:val="24"/>
          <w:szCs w:val="24"/>
          <w:lang w:eastAsia="ar-SA"/>
        </w:rPr>
        <w:t xml:space="preserve">§ 7 ust. 3 pkt </w:t>
      </w:r>
      <w:r w:rsidR="00092518">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za wyjątkiem inwentaryzacji geodezyjnej powykonawczej, o której mowa w § 7 ust. 3 pkt </w:t>
      </w:r>
      <w:r w:rsidR="00AB530B">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lit. b), która dostarczona będzie najpóźniej w dniu przeprowadzenia odbioru końcowego robót</w:t>
      </w:r>
      <w:r w:rsidR="00BE72A1">
        <w:rPr>
          <w:rFonts w:ascii="Times New Roman" w:eastAsia="Times New Roman" w:hAnsi="Times New Roman" w:cs="Times New Roman"/>
          <w:sz w:val="24"/>
          <w:szCs w:val="24"/>
          <w:lang w:eastAsia="ar-SA"/>
        </w:rPr>
        <w:t>.</w:t>
      </w:r>
    </w:p>
    <w:p w14:paraId="25D12ADE" w14:textId="4B18D63C" w:rsidR="003F60E2" w:rsidRP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Zamawiający wyznaczy termin i rozpocznie odbiór końcowy przedmiotu umowy w ciągu </w:t>
      </w:r>
      <w:r w:rsidR="00AB530B">
        <w:rPr>
          <w:rFonts w:ascii="Times New Roman" w:eastAsia="Times New Roman" w:hAnsi="Times New Roman" w:cs="Times New Roman"/>
          <w:sz w:val="24"/>
          <w:szCs w:val="24"/>
          <w:lang w:eastAsia="ar-SA"/>
        </w:rPr>
        <w:t xml:space="preserve">do </w:t>
      </w:r>
      <w:r w:rsidR="00BE72A1">
        <w:rPr>
          <w:rFonts w:ascii="Times New Roman" w:eastAsia="Times New Roman" w:hAnsi="Times New Roman" w:cs="Times New Roman"/>
          <w:sz w:val="24"/>
          <w:szCs w:val="24"/>
          <w:lang w:eastAsia="ar-SA"/>
        </w:rPr>
        <w:t>14</w:t>
      </w:r>
      <w:r w:rsidRPr="00BE72A1">
        <w:rPr>
          <w:rFonts w:ascii="Times New Roman" w:eastAsia="Times New Roman" w:hAnsi="Times New Roman" w:cs="Times New Roman"/>
          <w:sz w:val="24"/>
          <w:szCs w:val="24"/>
          <w:lang w:eastAsia="ar-SA"/>
        </w:rPr>
        <w:t xml:space="preserve"> dni od daty zawiadomienia go o zakończeniu przedmiotu umowy i osiągnięcia gotowości do odbioru, zawiadamiając o tym Wykonawcę. Odbiór końcowy zostanie zakończony w terminie 14 dni.</w:t>
      </w:r>
    </w:p>
    <w:p w14:paraId="6466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ma prawo przerwać odbiór końcowy, jeżeli Wykonawca nie wykonał przedmiotu umowy w całości, nie wykonał wymaganych badań i sprawdzeń oraz nie przedstawił dokumentów, o których mowa w ust. 5.</w:t>
      </w:r>
    </w:p>
    <w:p w14:paraId="457F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Strony postanawiają, że termin usunięcia przez Wykonawcę wad stwierdzonych przy odbiorze końcowym wynosić będzie 14 dni, chyba, że w trakcie odbioru strony postanowią inaczej.</w:t>
      </w:r>
    </w:p>
    <w:p w14:paraId="41944C68"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Wykonawca zobowiązany jest do zawiadomienia na piśmie Zamawiającego o usunięciu wad oraz do żądania wyznaczenia terminu odbioru zakwestionowanych uprzednio robót jako wadliwych. W takim przypadku stosuje się odpowiednio postanowienia ust. 6.</w:t>
      </w:r>
    </w:p>
    <w:p w14:paraId="714402C7"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 czynności odbioru końcowego będzie spisany protokół zawierający wszelkie ustalenia dokonane w toku odbioru oraz terminy wyznaczone zgodnie z ust. 8 na usunięcie stwierdzonych w tej dacie wad.</w:t>
      </w:r>
    </w:p>
    <w:p w14:paraId="7302409D" w14:textId="292AEE2F" w:rsidR="003F60E2"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8</w:t>
      </w:r>
    </w:p>
    <w:p w14:paraId="3875B5C8" w14:textId="27771525" w:rsidR="003F60E2" w:rsidRPr="001B67FE" w:rsidRDefault="003F60E2" w:rsidP="00C262B1">
      <w:pPr>
        <w:pStyle w:val="Akapitzlist"/>
        <w:numPr>
          <w:ilvl w:val="3"/>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udziela Zamawiającemu gwarancji jakości na wykonany przedmiot umowy na okres </w:t>
      </w:r>
      <w:r w:rsidR="00904F39">
        <w:rPr>
          <w:rFonts w:ascii="Times New Roman" w:eastAsia="Times New Roman" w:hAnsi="Times New Roman" w:cs="Times New Roman"/>
          <w:b/>
          <w:sz w:val="24"/>
          <w:szCs w:val="24"/>
          <w:lang w:eastAsia="ar-SA"/>
        </w:rPr>
        <w:t>…..</w:t>
      </w:r>
      <w:r w:rsidR="00C73AE6" w:rsidRPr="00AF16CF">
        <w:rPr>
          <w:rFonts w:ascii="Times New Roman" w:eastAsia="Times New Roman" w:hAnsi="Times New Roman" w:cs="Times New Roman"/>
          <w:b/>
          <w:sz w:val="24"/>
          <w:szCs w:val="24"/>
          <w:lang w:eastAsia="ar-SA"/>
        </w:rPr>
        <w:t xml:space="preserve"> lat.</w:t>
      </w:r>
    </w:p>
    <w:p w14:paraId="16CB7F1E"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Bieg terminu gwarancji jakości rozpoczyna się w dniu następnym, licząc od daty </w:t>
      </w:r>
      <w:r w:rsidR="00BC3FB1" w:rsidRPr="001B67FE">
        <w:rPr>
          <w:rFonts w:ascii="Times New Roman" w:eastAsia="Times New Roman" w:hAnsi="Times New Roman" w:cs="Times New Roman"/>
          <w:sz w:val="24"/>
          <w:szCs w:val="24"/>
          <w:lang w:eastAsia="ar-SA"/>
        </w:rPr>
        <w:t xml:space="preserve">bezusterkowego </w:t>
      </w:r>
      <w:r w:rsidRPr="001B67FE">
        <w:rPr>
          <w:rFonts w:ascii="Times New Roman" w:eastAsia="Times New Roman" w:hAnsi="Times New Roman" w:cs="Times New Roman"/>
          <w:sz w:val="24"/>
          <w:szCs w:val="24"/>
          <w:lang w:eastAsia="ar-SA"/>
        </w:rPr>
        <w:t>odbioru końcowego lub potwierdzenia usunięcia wad stwierdzonych przy odbiorze końcowym przedmiotu umowy.</w:t>
      </w:r>
    </w:p>
    <w:p w14:paraId="17D863FD" w14:textId="267A20D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904F39">
        <w:rPr>
          <w:rFonts w:ascii="Times New Roman" w:eastAsia="Times New Roman" w:hAnsi="Times New Roman" w:cs="Times New Roman"/>
          <w:b/>
          <w:sz w:val="24"/>
          <w:szCs w:val="24"/>
          <w:lang w:eastAsia="ar-SA"/>
        </w:rPr>
        <w:t xml:space="preserve">….. </w:t>
      </w:r>
      <w:r w:rsidR="00C73AE6" w:rsidRPr="00AF16CF">
        <w:rPr>
          <w:rFonts w:ascii="Times New Roman" w:eastAsia="Times New Roman" w:hAnsi="Times New Roman" w:cs="Times New Roman"/>
          <w:b/>
          <w:sz w:val="24"/>
          <w:szCs w:val="24"/>
          <w:lang w:eastAsia="ar-SA"/>
        </w:rPr>
        <w:t>lat.</w:t>
      </w:r>
      <w:r w:rsidRPr="00AF16CF">
        <w:rPr>
          <w:rFonts w:ascii="Times New Roman" w:eastAsia="Times New Roman" w:hAnsi="Times New Roman" w:cs="Times New Roman"/>
          <w:b/>
          <w:sz w:val="24"/>
          <w:szCs w:val="24"/>
          <w:lang w:eastAsia="ar-SA"/>
        </w:rPr>
        <w:t xml:space="preserve">  </w:t>
      </w:r>
    </w:p>
    <w:p w14:paraId="63809C54"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lastRenderedPageBreak/>
        <w:t xml:space="preserve">Strony ustalają, że w każdym roku obowiązywania gwarancji, wspólnie będą dokonywać </w:t>
      </w:r>
      <w:r w:rsidR="00661567" w:rsidRPr="001B67FE">
        <w:rPr>
          <w:rFonts w:ascii="Times New Roman" w:eastAsia="Times New Roman" w:hAnsi="Times New Roman" w:cs="Times New Roman"/>
          <w:sz w:val="24"/>
          <w:szCs w:val="24"/>
          <w:lang w:eastAsia="ar-SA"/>
        </w:rPr>
        <w:t>w terminie wyznaczonym przez Zamawiającego</w:t>
      </w:r>
      <w:r w:rsidRPr="001B67FE">
        <w:rPr>
          <w:rFonts w:ascii="Times New Roman" w:eastAsia="Times New Roman" w:hAnsi="Times New Roman" w:cs="Times New Roman"/>
          <w:sz w:val="24"/>
          <w:szCs w:val="24"/>
          <w:lang w:eastAsia="ar-SA"/>
        </w:rPr>
        <w:t xml:space="preserve"> przegląd</w:t>
      </w:r>
      <w:r w:rsidR="00661567" w:rsidRPr="001B67FE">
        <w:rPr>
          <w:rFonts w:ascii="Times New Roman" w:eastAsia="Times New Roman" w:hAnsi="Times New Roman" w:cs="Times New Roman"/>
          <w:sz w:val="24"/>
          <w:szCs w:val="24"/>
          <w:lang w:eastAsia="ar-SA"/>
        </w:rPr>
        <w:t>u stanu drogi</w:t>
      </w:r>
      <w:r w:rsidRPr="001B67FE">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14:paraId="57FA1DED"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 przypadku stwierdzenia występowania wad przed terminem rocznego przeglądu Zamawiający pisemnie wezwie</w:t>
      </w:r>
      <w:r w:rsidRPr="001B67FE">
        <w:rPr>
          <w:rFonts w:ascii="Times New Roman" w:eastAsia="Times New Roman" w:hAnsi="Times New Roman" w:cs="Times New Roman"/>
          <w:iCs/>
          <w:sz w:val="24"/>
          <w:szCs w:val="24"/>
          <w:lang w:eastAsia="ar-SA"/>
        </w:rPr>
        <w:t xml:space="preserve"> Wykonawcę </w:t>
      </w:r>
      <w:r w:rsidRPr="001B67FE">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14:paraId="315AFE04" w14:textId="77777777" w:rsidR="00BF3AF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Zamawiający może dochodzić roszczeń z tytułu gwarancji także po terminie określonym w ust. 1, jeżeli </w:t>
      </w:r>
      <w:r w:rsidR="00BC3FB1" w:rsidRPr="001B67FE">
        <w:rPr>
          <w:rFonts w:ascii="Times New Roman" w:eastAsia="Times New Roman" w:hAnsi="Times New Roman" w:cs="Times New Roman"/>
          <w:sz w:val="24"/>
          <w:szCs w:val="24"/>
          <w:lang w:eastAsia="ar-SA"/>
        </w:rPr>
        <w:t>zgłaszał</w:t>
      </w:r>
      <w:r w:rsidRPr="001B67FE">
        <w:rPr>
          <w:rFonts w:ascii="Times New Roman" w:eastAsia="Times New Roman" w:hAnsi="Times New Roman" w:cs="Times New Roman"/>
          <w:sz w:val="24"/>
          <w:szCs w:val="24"/>
          <w:lang w:eastAsia="ar-SA"/>
        </w:rPr>
        <w:t xml:space="preserve"> wadę przed upływem tego terminu.</w:t>
      </w:r>
    </w:p>
    <w:p w14:paraId="04429799" w14:textId="541A1BA3" w:rsidR="003F60E2" w:rsidRPr="00BF3AF2" w:rsidRDefault="00BC3FB1" w:rsidP="00BF3AF2">
      <w:pPr>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xml:space="preserve">§ </w:t>
      </w:r>
      <w:r w:rsidR="00DC4A31">
        <w:rPr>
          <w:rFonts w:ascii="Times New Roman" w:eastAsia="Times New Roman" w:hAnsi="Times New Roman" w:cs="Times New Roman"/>
          <w:b/>
          <w:sz w:val="24"/>
          <w:szCs w:val="24"/>
          <w:lang w:eastAsia="ar-SA"/>
        </w:rPr>
        <w:t>19</w:t>
      </w:r>
    </w:p>
    <w:p w14:paraId="09BE8C8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14:paraId="6E2280AB" w14:textId="77777777" w:rsidR="00637741" w:rsidRPr="00E03974" w:rsidRDefault="00637741" w:rsidP="00C262B1">
      <w:pPr>
        <w:numPr>
          <w:ilvl w:val="1"/>
          <w:numId w:val="8"/>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14:paraId="3CAF0799" w14:textId="2FE3EE3F"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w:t>
      </w:r>
      <w:bookmarkStart w:id="5" w:name="_Hlk7424416"/>
      <w:r w:rsidR="00904F39">
        <w:rPr>
          <w:rFonts w:ascii="Times New Roman" w:eastAsia="Times New Roman" w:hAnsi="Times New Roman" w:cs="Times New Roman"/>
          <w:kern w:val="1"/>
          <w:sz w:val="24"/>
          <w:szCs w:val="24"/>
          <w:lang w:eastAsia="ar-SA"/>
        </w:rPr>
        <w:t>.</w:t>
      </w:r>
      <w:r w:rsidR="009C5C96">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W takim przypadku Wykonawca może żądać wyłącznie wynagrodzenia należytego z tytułu wykonania części umowy. </w:t>
      </w:r>
    </w:p>
    <w:bookmarkEnd w:id="5"/>
    <w:p w14:paraId="22CB1955" w14:textId="77777777" w:rsidR="008736BC" w:rsidRPr="008736BC" w:rsidRDefault="008736BC"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8736BC">
        <w:rPr>
          <w:rFonts w:ascii="Times New Roman" w:hAnsi="Times New Roman"/>
          <w:sz w:val="24"/>
          <w:szCs w:val="24"/>
        </w:rPr>
        <w:t>zostanie wydany nakaz zajęcia majątku Wykonawcy</w:t>
      </w:r>
      <w:r w:rsidRPr="008736BC">
        <w:rPr>
          <w:rFonts w:ascii="Times New Roman" w:eastAsia="Times New Roman" w:hAnsi="Times New Roman" w:cs="Times New Roman"/>
          <w:kern w:val="1"/>
          <w:sz w:val="24"/>
          <w:szCs w:val="24"/>
          <w:lang w:eastAsia="ar-SA"/>
        </w:rPr>
        <w:t xml:space="preserve"> </w:t>
      </w:r>
    </w:p>
    <w:p w14:paraId="0D29BC34" w14:textId="6B2FC5FB"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14:paraId="1525C7E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14:paraId="65726E1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14:paraId="0CA748C0" w14:textId="012134D9"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w:t>
      </w:r>
      <w:r w:rsidR="00DC4A31">
        <w:rPr>
          <w:rFonts w:ascii="Times New Roman" w:eastAsia="Times New Roman" w:hAnsi="Times New Roman" w:cs="Times New Roman"/>
          <w:kern w:val="1"/>
          <w:sz w:val="24"/>
          <w:szCs w:val="20"/>
          <w:lang w:eastAsia="ar-SA"/>
        </w:rPr>
        <w:t>1</w:t>
      </w:r>
      <w:r w:rsidRPr="00E03974">
        <w:rPr>
          <w:rFonts w:ascii="Times New Roman" w:eastAsia="Times New Roman" w:hAnsi="Times New Roman" w:cs="Times New Roman"/>
          <w:kern w:val="1"/>
          <w:sz w:val="24"/>
          <w:szCs w:val="20"/>
          <w:lang w:eastAsia="ar-SA"/>
        </w:rPr>
        <w:t xml:space="preserve"> niniejszej umowy, nie dokonał ubezpieczenia, o którym mowa w treści § 2</w:t>
      </w:r>
      <w:r w:rsidR="00DC4A31">
        <w:rPr>
          <w:rFonts w:ascii="Times New Roman" w:eastAsia="Times New Roman" w:hAnsi="Times New Roman" w:cs="Times New Roman"/>
          <w:kern w:val="1"/>
          <w:sz w:val="24"/>
          <w:szCs w:val="20"/>
          <w:lang w:eastAsia="ar-SA"/>
        </w:rPr>
        <w:t>1</w:t>
      </w:r>
      <w:r w:rsidRPr="00E03974">
        <w:rPr>
          <w:rFonts w:ascii="Times New Roman" w:eastAsia="Times New Roman" w:hAnsi="Times New Roman" w:cs="Times New Roman"/>
          <w:kern w:val="1"/>
          <w:sz w:val="24"/>
          <w:szCs w:val="20"/>
          <w:lang w:eastAsia="ar-SA"/>
        </w:rPr>
        <w:t xml:space="preserve"> niniejszej umowy.</w:t>
      </w:r>
    </w:p>
    <w:p w14:paraId="089E9457" w14:textId="77777777" w:rsidR="00637741" w:rsidRPr="00E03974" w:rsidRDefault="00637741" w:rsidP="00C262B1">
      <w:pPr>
        <w:numPr>
          <w:ilvl w:val="1"/>
          <w:numId w:val="8"/>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14:paraId="46AD95FC"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14:paraId="0C5FD039"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14:paraId="52C3CEDB" w14:textId="3EE9A5DD"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przypadkach określonych w ust. 1 pkt </w:t>
      </w:r>
      <w:r w:rsidR="00781173">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odstąpienie od umowy może nastąpić w terminie 30 dni od powzięcia wiadomości o zaistnieniu okoliczności, o których </w:t>
      </w:r>
      <w:r w:rsidR="00781173">
        <w:rPr>
          <w:rFonts w:ascii="Times New Roman" w:eastAsia="Times New Roman" w:hAnsi="Times New Roman" w:cs="Times New Roman"/>
          <w:kern w:val="1"/>
          <w:sz w:val="24"/>
          <w:szCs w:val="24"/>
          <w:lang w:eastAsia="ar-SA"/>
        </w:rPr>
        <w:t>w każdym przypadku.</w:t>
      </w:r>
    </w:p>
    <w:p w14:paraId="3CE39195"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14:paraId="0154DBC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14:paraId="2F80CC58"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14:paraId="7B2C1E63"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Wykonawca zabezpieczy przerwane roboty w zakresie obustronnie uzgodnionym na koszt tej strony, z której winy nastąpiło odstąpienie od umowy,</w:t>
      </w:r>
    </w:p>
    <w:p w14:paraId="6696C02C"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14:paraId="4057587D"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14:paraId="71EA7A97"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14:paraId="4B6DE220"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14:paraId="5188B56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14:paraId="04A4DB3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14:paraId="437B4EF5"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14:paraId="68C2BECF" w14:textId="20224E5B" w:rsidR="00556BAF" w:rsidRPr="00F20783" w:rsidRDefault="00637741" w:rsidP="00F20783">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14:paraId="1030C468" w14:textId="6400EC39" w:rsidR="003F60E2" w:rsidRPr="00BF3AF2" w:rsidRDefault="00BC3FB1"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2</w:t>
      </w:r>
      <w:r w:rsidR="00DC4A31">
        <w:rPr>
          <w:rFonts w:ascii="Times New Roman" w:eastAsia="Times New Roman" w:hAnsi="Times New Roman" w:cs="Times New Roman"/>
          <w:b/>
          <w:sz w:val="24"/>
          <w:szCs w:val="24"/>
          <w:lang w:eastAsia="ar-SA"/>
        </w:rPr>
        <w:t>0</w:t>
      </w:r>
    </w:p>
    <w:p w14:paraId="39EB94C9" w14:textId="5DC02913" w:rsidR="003F60E2" w:rsidRPr="00864075" w:rsidRDefault="003F60E2" w:rsidP="00C262B1">
      <w:pPr>
        <w:pStyle w:val="Akapitzlist"/>
        <w:numPr>
          <w:ilvl w:val="0"/>
          <w:numId w:val="35"/>
        </w:numPr>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Zamawiający może rozwiązać umowę, jeżeli zachodzi co najmniej jedna z następujących okoliczności:</w:t>
      </w:r>
    </w:p>
    <w:p w14:paraId="1DB7B60B"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zmiana umowy została dokonana z naruszeniem art. 144 ust. 1–1b, 1d i 1e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2BCF815D"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Wykonawca w chwili zawarcia umowy podlegał wykluczeniu z postępowania na podstawie art. 24 ust. 1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52A29D8F" w14:textId="77777777" w:rsidR="003F60E2" w:rsidRP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63746670" w14:textId="21CF9F9A" w:rsidR="00864075" w:rsidRPr="00F20783" w:rsidRDefault="003F60E2" w:rsidP="00864075">
      <w:pPr>
        <w:pStyle w:val="Akapitzlist"/>
        <w:numPr>
          <w:ilvl w:val="0"/>
          <w:numId w:val="35"/>
        </w:numPr>
        <w:suppressAutoHyphens/>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W przypadku, o którym mowa w ust. 1, Wykonawca może żądać wyłącznie  wynagrodzenia należnego z tytułu wykonania części umowy</w:t>
      </w:r>
      <w:r w:rsidR="00864075">
        <w:rPr>
          <w:rFonts w:ascii="Times New Roman" w:eastAsia="Times New Roman" w:hAnsi="Times New Roman" w:cs="Times New Roman"/>
          <w:sz w:val="24"/>
          <w:szCs w:val="24"/>
          <w:lang w:eastAsia="pl-PL"/>
        </w:rPr>
        <w:t>.</w:t>
      </w:r>
    </w:p>
    <w:p w14:paraId="1EA573BB" w14:textId="68B6C9DF" w:rsidR="003F60E2" w:rsidRPr="00BF3AF2" w:rsidRDefault="00BC3FB1"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DC4A31">
        <w:rPr>
          <w:rFonts w:ascii="Times New Roman" w:eastAsia="Times New Roman" w:hAnsi="Times New Roman" w:cs="Times New Roman"/>
          <w:b/>
          <w:sz w:val="24"/>
          <w:szCs w:val="24"/>
          <w:lang w:eastAsia="ar-SA"/>
        </w:rPr>
        <w:t>1</w:t>
      </w:r>
    </w:p>
    <w:p w14:paraId="78B81772" w14:textId="5BE742D8" w:rsidR="00442A9F" w:rsidRPr="00864075" w:rsidRDefault="003F60E2" w:rsidP="00864075">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14:paraId="49687B2E" w14:textId="740DF19D"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r w:rsidR="00DC4A31">
        <w:rPr>
          <w:rFonts w:ascii="Times New Roman" w:eastAsia="Times New Roman" w:hAnsi="Times New Roman" w:cs="Times New Roman"/>
          <w:b/>
          <w:sz w:val="24"/>
          <w:szCs w:val="24"/>
          <w:lang w:eastAsia="ar-SA"/>
        </w:rPr>
        <w:t>2</w:t>
      </w:r>
    </w:p>
    <w:p w14:paraId="484A7CD6" w14:textId="77777777"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6CA3F182" w14:textId="191C7E53"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DC4A31">
        <w:rPr>
          <w:rFonts w:ascii="Times New Roman" w:eastAsia="Times New Roman" w:hAnsi="Times New Roman" w:cs="Times New Roman"/>
          <w:b/>
          <w:sz w:val="24"/>
          <w:szCs w:val="24"/>
          <w:lang w:eastAsia="ar-SA"/>
        </w:rPr>
        <w:t>3</w:t>
      </w:r>
    </w:p>
    <w:p w14:paraId="68750B46"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14:paraId="02C984E0" w14:textId="5EAFBA02" w:rsidR="00462515" w:rsidRPr="00462515" w:rsidRDefault="00462515" w:rsidP="00462515">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462515">
        <w:rPr>
          <w:rFonts w:ascii="Times New Roman" w:eastAsia="Times New Roman" w:hAnsi="Times New Roman" w:cs="Times New Roman"/>
          <w:kern w:val="1"/>
          <w:sz w:val="24"/>
          <w:szCs w:val="24"/>
          <w:lang w:eastAsia="ar-SA"/>
        </w:rPr>
        <w:lastRenderedPageBreak/>
        <w:t>zmiany powszechnie obowiązujących przepisów prawa w zakresie mającym bezpośredni wpływ na realizację przedmiotu zamówienia lub świadczenia stron niniejszej umowy,</w:t>
      </w:r>
    </w:p>
    <w:p w14:paraId="6D3E70CA" w14:textId="73F41398"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w:t>
      </w:r>
      <w:r w:rsidR="00DC4A31">
        <w:rPr>
          <w:rFonts w:ascii="Times New Roman" w:eastAsia="Times New Roman" w:hAnsi="Times New Roman" w:cs="Times New Roman"/>
          <w:bCs/>
          <w:kern w:val="1"/>
          <w:sz w:val="24"/>
          <w:szCs w:val="24"/>
          <w:lang w:eastAsia="ar-SA"/>
        </w:rPr>
        <w:t>3</w:t>
      </w:r>
      <w:r w:rsidRPr="00E03974">
        <w:rPr>
          <w:rFonts w:ascii="Times New Roman" w:eastAsia="Times New Roman" w:hAnsi="Times New Roman" w:cs="Times New Roman"/>
          <w:bCs/>
          <w:kern w:val="1"/>
          <w:sz w:val="24"/>
          <w:szCs w:val="24"/>
          <w:lang w:eastAsia="ar-SA"/>
        </w:rPr>
        <w:t xml:space="preserve">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w:t>
      </w:r>
    </w:p>
    <w:p w14:paraId="0F79F8F6"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14:paraId="5550A758" w14:textId="39A5F10A"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t>
      </w:r>
      <w:r w:rsidR="008736BC">
        <w:rPr>
          <w:rFonts w:ascii="Times New Roman" w:eastAsia="Times New Roman" w:hAnsi="Times New Roman" w:cs="Times New Roman"/>
          <w:bCs/>
          <w:kern w:val="1"/>
          <w:sz w:val="24"/>
          <w:szCs w:val="24"/>
          <w:lang w:eastAsia="ar-SA"/>
        </w:rPr>
        <w:t xml:space="preserve">stany epidemiologiczne, stany epidemiczne, pandemie, </w:t>
      </w:r>
      <w:r w:rsidRPr="00E03974">
        <w:rPr>
          <w:rFonts w:ascii="Times New Roman" w:eastAsia="Times New Roman" w:hAnsi="Times New Roman" w:cs="Times New Roman"/>
          <w:bCs/>
          <w:kern w:val="1"/>
          <w:sz w:val="24"/>
          <w:szCs w:val="24"/>
          <w:lang w:eastAsia="ar-SA"/>
        </w:rPr>
        <w:t>wojny, akty terroryzmu, klęski żywiołowe, strajki oraz akty władzy i administracji publicznej, przy czym przedłużenie terminu realizacji zamówienia nastąpi o liczbę dni, odpowiadającą okresowi występowania okoliczności siły wyższej,</w:t>
      </w:r>
      <w:r w:rsidR="008736BC">
        <w:rPr>
          <w:rFonts w:ascii="Times New Roman" w:eastAsia="Times New Roman" w:hAnsi="Times New Roman" w:cs="Times New Roman"/>
          <w:bCs/>
          <w:kern w:val="1"/>
          <w:sz w:val="24"/>
          <w:szCs w:val="24"/>
          <w:lang w:eastAsia="ar-SA"/>
        </w:rPr>
        <w:t xml:space="preserve"> bądź tyle dni ile nie mogły być wykonywane roboty przez wykonawcę z powodu bezpośredniego wpływu danego stanu na realizację robót,</w:t>
      </w:r>
    </w:p>
    <w:p w14:paraId="1230BABB"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7F11A97A" w14:textId="77777777" w:rsidR="00024F2C" w:rsidRDefault="00792F49"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14:paraId="580BF7E7" w14:textId="2E111519" w:rsidR="00462515" w:rsidRPr="00024F2C" w:rsidRDefault="00462515"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024F2C">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3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oraz o czas niezbędny na wykonanie robót wynikających ze zmian dokumentacji projektowej - jeśli zajdzie taka konieczność, przy czym czas na wykonanie zostanie zweryfikowany i </w:t>
      </w:r>
      <w:r w:rsidRPr="00024F2C">
        <w:rPr>
          <w:rFonts w:ascii="Times New Roman" w:eastAsia="Times New Roman" w:hAnsi="Times New Roman" w:cs="Times New Roman"/>
          <w:bCs/>
          <w:kern w:val="1"/>
          <w:sz w:val="24"/>
          <w:szCs w:val="24"/>
          <w:lang w:eastAsia="ar-SA"/>
        </w:rPr>
        <w:lastRenderedPageBreak/>
        <w:t xml:space="preserve">zaakceptowany przez Zamawiającego. </w:t>
      </w:r>
      <w:r w:rsidRPr="00024F2C">
        <w:rPr>
          <w:rFonts w:ascii="Times New Roman" w:eastAsia="Times New Roman" w:hAnsi="Times New Roman" w:cs="Times New Roman"/>
          <w:kern w:val="1"/>
          <w:sz w:val="24"/>
          <w:szCs w:val="24"/>
          <w:lang w:eastAsia="ar-SA"/>
        </w:rPr>
        <w:t xml:space="preserve">Wprowadzenie w dokumentacji projektowej zmian, nie może skutkować </w:t>
      </w:r>
      <w:r w:rsidRPr="00024F2C">
        <w:rPr>
          <w:rFonts w:ascii="Times New Roman" w:eastAsia="Times New Roman" w:hAnsi="Times New Roman" w:cs="Times New Roman"/>
          <w:bCs/>
          <w:kern w:val="1"/>
          <w:sz w:val="24"/>
          <w:szCs w:val="24"/>
          <w:lang w:eastAsia="ar-SA"/>
        </w:rPr>
        <w:t>zwiększeniem (zmianą) zakresu świadczenia Wykonawcy zawartego w ofercie, stanowiącej załącznik nr 1 do niniejszej umowy, oraz zwiększeniem wynagrodzenia Wykonawcy, o którym mowa w treści § 5 ust. 1 niniejszej umowy</w:t>
      </w:r>
      <w:r w:rsidRPr="00024F2C">
        <w:rPr>
          <w:rFonts w:ascii="Times New Roman" w:eastAsia="Times New Roman" w:hAnsi="Times New Roman" w:cs="Times New Roman"/>
          <w:kern w:val="1"/>
          <w:sz w:val="24"/>
          <w:szCs w:val="24"/>
          <w:lang w:eastAsia="ar-SA"/>
        </w:rPr>
        <w:t>.</w:t>
      </w:r>
    </w:p>
    <w:p w14:paraId="58AA59DA" w14:textId="60633054" w:rsidR="002B6C39" w:rsidRPr="002B6C39" w:rsidRDefault="00792F49" w:rsidP="002B6C39">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002B6C39">
        <w:rPr>
          <w:rFonts w:ascii="Times New Roman" w:eastAsia="Times New Roman" w:hAnsi="Times New Roman" w:cs="Times New Roman"/>
          <w:bCs/>
          <w:kern w:val="1"/>
          <w:sz w:val="24"/>
          <w:szCs w:val="24"/>
          <w:lang w:eastAsia="ar-SA"/>
        </w:rPr>
        <w:t>.</w:t>
      </w:r>
      <w:r w:rsidR="002B6C39">
        <w:rPr>
          <w:rFonts w:ascii="Times New Roman" w:eastAsia="Times New Roman" w:hAnsi="Times New Roman" w:cs="Times New Roman"/>
          <w:kern w:val="1"/>
          <w:sz w:val="24"/>
          <w:szCs w:val="24"/>
          <w:lang w:eastAsia="ar-SA"/>
        </w:rPr>
        <w:t xml:space="preserve"> </w:t>
      </w:r>
      <w:r w:rsidR="002B6C39" w:rsidRPr="002B6C39">
        <w:rPr>
          <w:rFonts w:ascii="Times New Roman" w:eastAsia="Times New Roman" w:hAnsi="Times New Roman" w:cs="Times New Roman"/>
          <w:kern w:val="1"/>
          <w:sz w:val="24"/>
          <w:szCs w:val="24"/>
          <w:lang w:eastAsia="ar-SA"/>
        </w:rPr>
        <w:t>Konieczność wykonania robót zamiennych, zachodzi w sytuacji, gdy:</w:t>
      </w:r>
    </w:p>
    <w:p w14:paraId="1A45D278"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14:paraId="03A80A02"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14:paraId="60949BFB"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14:paraId="0430A158" w14:textId="1F62938E" w:rsidR="002B6C39" w:rsidRPr="009C1AF8"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14:paraId="447C0266" w14:textId="0E0959F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00556777" w:rsidRPr="00E03974">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 xml:space="preserve">niniejszej umowy, </w:t>
      </w:r>
    </w:p>
    <w:p w14:paraId="6474EC67" w14:textId="77777777" w:rsidR="00C93D20" w:rsidRPr="00E841A8" w:rsidRDefault="00A466C6" w:rsidP="00C262B1">
      <w:pPr>
        <w:pStyle w:val="Akapitzlist"/>
        <w:numPr>
          <w:ilvl w:val="0"/>
          <w:numId w:val="3"/>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14:paraId="749E1417"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14:paraId="6F75AD0A"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14:paraId="107C4E0C" w14:textId="77777777" w:rsidR="00556777" w:rsidRPr="00E03974" w:rsidRDefault="00556777"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C1F715"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14:paraId="5B30D37E" w14:textId="77777777" w:rsidR="00A466C6"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14:paraId="7B2E7424"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14:paraId="18EE9229" w14:textId="73426375" w:rsidR="00F87ACF" w:rsidRPr="00F87ACF" w:rsidRDefault="00A466C6" w:rsidP="00F87ACF">
      <w:pPr>
        <w:pStyle w:val="Akapitzlist"/>
        <w:numPr>
          <w:ilvl w:val="0"/>
          <w:numId w:val="2"/>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14:paraId="3C8DAD8F" w14:textId="6A389D11" w:rsidR="003F60E2" w:rsidRPr="00BF3AF2" w:rsidRDefault="00BC3FB1" w:rsidP="00BF3AF2">
      <w:pPr>
        <w:tabs>
          <w:tab w:val="left" w:pos="0"/>
          <w:tab w:val="left" w:pos="300"/>
          <w:tab w:val="left" w:pos="600"/>
          <w:tab w:val="left" w:pos="800"/>
        </w:tabs>
        <w:suppressAutoHyphens/>
        <w:spacing w:after="0" w:line="240" w:lineRule="auto"/>
        <w:jc w:val="center"/>
        <w:rPr>
          <w:rFonts w:ascii="Times New Roman" w:eastAsia="Times New Roman" w:hAnsi="Times New Roman" w:cs="Times New Roman"/>
          <w:sz w:val="24"/>
          <w:szCs w:val="24"/>
          <w:lang w:eastAsia="ar-SA"/>
        </w:rPr>
      </w:pPr>
      <w:r w:rsidRPr="00BF3AF2">
        <w:rPr>
          <w:rFonts w:ascii="Times New Roman" w:eastAsia="Times New Roman" w:hAnsi="Times New Roman" w:cs="Times New Roman"/>
          <w:b/>
          <w:sz w:val="24"/>
          <w:szCs w:val="24"/>
          <w:lang w:eastAsia="ar-SA"/>
        </w:rPr>
        <w:t>§ 2</w:t>
      </w:r>
      <w:r w:rsidR="00DC4A31">
        <w:rPr>
          <w:rFonts w:ascii="Times New Roman" w:eastAsia="Times New Roman" w:hAnsi="Times New Roman" w:cs="Times New Roman"/>
          <w:b/>
          <w:sz w:val="24"/>
          <w:szCs w:val="24"/>
          <w:lang w:eastAsia="ar-SA"/>
        </w:rPr>
        <w:t>4</w:t>
      </w:r>
    </w:p>
    <w:p w14:paraId="2248201E" w14:textId="77777777" w:rsidR="001B67FE"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 sprawach nie uregulowanych niniejszą umową stosuje się przepisy ustawy z dnia 23 kwietnia 1964 r. Kodeks cywilny, ustawy z dnia 7 lipca 1994 r. Prawo budowlane oraz ustawy </w:t>
      </w:r>
      <w:r w:rsidR="00BC3FB1" w:rsidRPr="001B67FE">
        <w:rPr>
          <w:rFonts w:ascii="Times New Roman" w:eastAsia="Times New Roman" w:hAnsi="Times New Roman" w:cs="Times New Roman"/>
          <w:sz w:val="24"/>
          <w:szCs w:val="24"/>
          <w:lang w:eastAsia="ar-SA"/>
        </w:rPr>
        <w:t>Prawo zamówień publicznych</w:t>
      </w:r>
      <w:r w:rsidR="001B67FE">
        <w:rPr>
          <w:rFonts w:ascii="Times New Roman" w:eastAsia="Times New Roman" w:hAnsi="Times New Roman" w:cs="Times New Roman"/>
          <w:sz w:val="24"/>
          <w:szCs w:val="24"/>
          <w:lang w:eastAsia="ar-SA"/>
        </w:rPr>
        <w:t>.</w:t>
      </w:r>
    </w:p>
    <w:p w14:paraId="4404D838" w14:textId="77777777" w:rsidR="00BF3AF2"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lastRenderedPageBreak/>
        <w:t xml:space="preserve">Wszelkie spory mogące wynikać w związku z realizacją niniejszej umowy będą rozstrzygane przez sąd właściwy dla siedziby </w:t>
      </w:r>
      <w:r w:rsidRPr="001B67FE">
        <w:rPr>
          <w:rFonts w:ascii="Times New Roman" w:eastAsia="Times New Roman" w:hAnsi="Times New Roman" w:cs="Times New Roman"/>
          <w:iCs/>
          <w:sz w:val="24"/>
          <w:szCs w:val="24"/>
          <w:lang w:eastAsia="ar-SA"/>
        </w:rPr>
        <w:t>Zamawiającego</w:t>
      </w:r>
      <w:r w:rsidRPr="001B67FE">
        <w:rPr>
          <w:rFonts w:ascii="Times New Roman" w:eastAsia="Times New Roman" w:hAnsi="Times New Roman" w:cs="Times New Roman"/>
          <w:sz w:val="24"/>
          <w:szCs w:val="24"/>
          <w:lang w:eastAsia="ar-SA"/>
        </w:rPr>
        <w:t>.</w:t>
      </w:r>
    </w:p>
    <w:p w14:paraId="08E7B477" w14:textId="49D1F44A" w:rsidR="003F60E2" w:rsidRPr="00BF3AF2"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DC4A31">
        <w:rPr>
          <w:rFonts w:ascii="Times New Roman" w:eastAsia="Times New Roman" w:hAnsi="Times New Roman" w:cs="Times New Roman"/>
          <w:b/>
          <w:sz w:val="24"/>
          <w:szCs w:val="24"/>
          <w:lang w:eastAsia="ar-SA"/>
        </w:rPr>
        <w:t>5</w:t>
      </w:r>
    </w:p>
    <w:p w14:paraId="3C02DDB9" w14:textId="0F31917C"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Umowę sporządzono w </w:t>
      </w:r>
      <w:r w:rsidR="003D5BCF">
        <w:rPr>
          <w:rFonts w:ascii="Times New Roman" w:eastAsia="Times New Roman" w:hAnsi="Times New Roman" w:cs="Times New Roman"/>
          <w:sz w:val="24"/>
          <w:szCs w:val="24"/>
          <w:lang w:eastAsia="ar-SA"/>
        </w:rPr>
        <w:t>3</w:t>
      </w:r>
      <w:r w:rsidRPr="00E03974">
        <w:rPr>
          <w:rFonts w:ascii="Times New Roman" w:eastAsia="Times New Roman" w:hAnsi="Times New Roman" w:cs="Times New Roman"/>
          <w:sz w:val="24"/>
          <w:szCs w:val="24"/>
          <w:lang w:eastAsia="ar-SA"/>
        </w:rPr>
        <w:t xml:space="preserve"> jednobrzmiących egzemplarzach, </w:t>
      </w:r>
      <w:r w:rsidR="003D5BCF">
        <w:rPr>
          <w:rFonts w:ascii="Times New Roman" w:eastAsia="Times New Roman" w:hAnsi="Times New Roman" w:cs="Times New Roman"/>
          <w:sz w:val="24"/>
          <w:szCs w:val="24"/>
          <w:lang w:eastAsia="ar-SA"/>
        </w:rPr>
        <w:t>2</w:t>
      </w:r>
      <w:r w:rsidRPr="00E03974">
        <w:rPr>
          <w:rFonts w:ascii="Times New Roman" w:eastAsia="Times New Roman" w:hAnsi="Times New Roman" w:cs="Times New Roman"/>
          <w:sz w:val="24"/>
          <w:szCs w:val="24"/>
          <w:lang w:eastAsia="ar-SA"/>
        </w:rPr>
        <w:t xml:space="preserve"> egzemplarze dla Zamawiającego i 1 egzemplarz dla Wykonawcy.</w:t>
      </w:r>
    </w:p>
    <w:p w14:paraId="5500C74A" w14:textId="29AD486D" w:rsidR="003F60E2" w:rsidRPr="00E03974" w:rsidRDefault="003F60E2" w:rsidP="00BF3AF2">
      <w:pPr>
        <w:suppressAutoHyphens/>
        <w:spacing w:after="0" w:line="240" w:lineRule="auto"/>
        <w:jc w:val="center"/>
        <w:rPr>
          <w:rFonts w:ascii="Times New Roman" w:eastAsia="Times New Roman" w:hAnsi="Times New Roman" w:cs="Times New Roman"/>
          <w:sz w:val="24"/>
          <w:szCs w:val="24"/>
          <w:lang w:eastAsia="ar-SA"/>
        </w:rPr>
      </w:pPr>
    </w:p>
    <w:p w14:paraId="0EE0A6DA" w14:textId="77777777"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14:paraId="23F0AE86" w14:textId="77777777" w:rsidR="009C1AF8"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14:paraId="10CBF72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833A30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42ECABE" w14:textId="07EA526D" w:rsidR="009C1AF8" w:rsidRPr="00E03974" w:rsidRDefault="009C1AF8" w:rsidP="009C1AF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Załączniki:</w:t>
      </w:r>
    </w:p>
    <w:p w14:paraId="2224AD99"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Oferta Wykonawcy,</w:t>
      </w:r>
    </w:p>
    <w:p w14:paraId="7424808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Istotnych Warunków Zamówienia,</w:t>
      </w:r>
    </w:p>
    <w:p w14:paraId="3762980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 xml:space="preserve">Dokumentacja projektowa, </w:t>
      </w:r>
    </w:p>
    <w:p w14:paraId="5C6E083F"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Techniczna Wykonania i Odbioru Robót Budowlanych,</w:t>
      </w:r>
    </w:p>
    <w:p w14:paraId="043F4756"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Kosztorys ofertowy,</w:t>
      </w:r>
    </w:p>
    <w:p w14:paraId="0AA057AE"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Harmonogram rzeczowo-finansowy.</w:t>
      </w:r>
    </w:p>
    <w:p w14:paraId="5B6DA10E" w14:textId="4AC9F2B7"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sectPr w:rsidR="003F60E2"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E83CB" w14:textId="77777777" w:rsidR="00654C02" w:rsidRDefault="00654C02" w:rsidP="0076016C">
      <w:pPr>
        <w:spacing w:after="0" w:line="240" w:lineRule="auto"/>
      </w:pPr>
      <w:r>
        <w:separator/>
      </w:r>
    </w:p>
  </w:endnote>
  <w:endnote w:type="continuationSeparator" w:id="0">
    <w:p w14:paraId="7D17EC85" w14:textId="77777777" w:rsidR="00654C02" w:rsidRDefault="00654C02"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755517"/>
      <w:docPartObj>
        <w:docPartGallery w:val="Page Numbers (Bottom of Page)"/>
        <w:docPartUnique/>
      </w:docPartObj>
    </w:sdtPr>
    <w:sdtEndPr/>
    <w:sdtContent>
      <w:p w14:paraId="0E1365C0" w14:textId="77777777" w:rsidR="00637741" w:rsidRDefault="00BB0FCD">
        <w:pPr>
          <w:pStyle w:val="Stopka"/>
          <w:jc w:val="right"/>
        </w:pPr>
        <w:r>
          <w:fldChar w:fldCharType="begin"/>
        </w:r>
        <w:r w:rsidR="00637741">
          <w:instrText>PAGE   \* MERGEFORMAT</w:instrText>
        </w:r>
        <w:r>
          <w:fldChar w:fldCharType="separate"/>
        </w:r>
        <w:r w:rsidR="00773F25">
          <w:rPr>
            <w:noProof/>
          </w:rPr>
          <w:t>16</w:t>
        </w:r>
        <w:r>
          <w:fldChar w:fldCharType="end"/>
        </w:r>
      </w:p>
    </w:sdtContent>
  </w:sdt>
  <w:p w14:paraId="193320CA" w14:textId="77777777" w:rsidR="00637741" w:rsidRDefault="00637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409B4" w14:textId="77777777" w:rsidR="00654C02" w:rsidRDefault="00654C02" w:rsidP="0076016C">
      <w:pPr>
        <w:spacing w:after="0" w:line="240" w:lineRule="auto"/>
      </w:pPr>
      <w:r>
        <w:separator/>
      </w:r>
    </w:p>
  </w:footnote>
  <w:footnote w:type="continuationSeparator" w:id="0">
    <w:p w14:paraId="3E0ABB3B" w14:textId="77777777" w:rsidR="00654C02" w:rsidRDefault="00654C02"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747074AC"/>
    <w:name w:val="WW8Num4"/>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ascii="Times New Roman" w:hAnsi="Times New Roman" w:cs="Times New Roman" w:hint="default"/>
        <w:b/>
        <w:szCs w:val="24"/>
      </w:rPr>
    </w:lvl>
    <w:lvl w:ilvl="2">
      <w:start w:val="1"/>
      <w:numFmt w:val="lowerLetter"/>
      <w:lvlText w:val="%3)"/>
      <w:lvlJc w:val="left"/>
      <w:pPr>
        <w:tabs>
          <w:tab w:val="num" w:pos="1361"/>
        </w:tabs>
        <w:ind w:left="1361" w:hanging="737"/>
      </w:pPr>
      <w:rPr>
        <w:rFonts w:ascii="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F6F255B8"/>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b/>
      </w:rPr>
    </w:lvl>
    <w:lvl w:ilvl="2">
      <w:start w:val="1"/>
      <w:numFmt w:val="lowerLetter"/>
      <w:lvlText w:val="%3)"/>
      <w:lvlJc w:val="left"/>
      <w:pPr>
        <w:tabs>
          <w:tab w:val="num" w:pos="708"/>
        </w:tabs>
        <w:ind w:left="737" w:hanging="737"/>
      </w:pPr>
      <w:rPr>
        <w:rFonts w:ascii="Times New Roman" w:eastAsia="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08"/>
    <w:multiLevelType w:val="singleLevel"/>
    <w:tmpl w:val="EBAA7F52"/>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3" w15:restartNumberingAfterBreak="0">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15:restartNumberingAfterBreak="0">
    <w:nsid w:val="00000012"/>
    <w:multiLevelType w:val="multilevel"/>
    <w:tmpl w:val="4F20F278"/>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15:restartNumberingAfterBreak="0">
    <w:nsid w:val="00000013"/>
    <w:multiLevelType w:val="singleLevel"/>
    <w:tmpl w:val="3856BDF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8" w15:restartNumberingAfterBreak="0">
    <w:nsid w:val="00000014"/>
    <w:multiLevelType w:val="singleLevel"/>
    <w:tmpl w:val="A3F6AB3A"/>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9"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11" w15:restartNumberingAfterBreak="0">
    <w:nsid w:val="0000001F"/>
    <w:multiLevelType w:val="singleLevel"/>
    <w:tmpl w:val="AAA6270E"/>
    <w:name w:val="WW8Num37"/>
    <w:lvl w:ilvl="0">
      <w:start w:val="1"/>
      <w:numFmt w:val="decimal"/>
      <w:lvlText w:val="%1)"/>
      <w:lvlJc w:val="left"/>
      <w:pPr>
        <w:tabs>
          <w:tab w:val="num" w:pos="0"/>
        </w:tabs>
        <w:ind w:left="360" w:hanging="360"/>
      </w:pPr>
      <w:rPr>
        <w:rFonts w:ascii="Times New Roman" w:eastAsia="Times New Roman" w:hAnsi="Times New Roman" w:cs="Times New Roman" w:hint="default"/>
        <w:b/>
      </w:rPr>
    </w:lvl>
  </w:abstractNum>
  <w:abstractNum w:abstractNumId="12"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24"/>
    <w:multiLevelType w:val="multilevel"/>
    <w:tmpl w:val="45649C16"/>
    <w:lvl w:ilvl="0">
      <w:start w:val="6"/>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4" w15:restartNumberingAfterBreak="0">
    <w:nsid w:val="00000029"/>
    <w:multiLevelType w:val="multilevel"/>
    <w:tmpl w:val="EA9C0528"/>
    <w:lvl w:ilvl="0">
      <w:start w:val="1"/>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15:restartNumberingAfterBreak="0">
    <w:nsid w:val="02ED6D25"/>
    <w:multiLevelType w:val="hybridMultilevel"/>
    <w:tmpl w:val="6570D6A4"/>
    <w:lvl w:ilvl="0" w:tplc="06ECD5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8370C3"/>
    <w:multiLevelType w:val="hybridMultilevel"/>
    <w:tmpl w:val="84C4EB70"/>
    <w:lvl w:ilvl="0" w:tplc="CB2E5A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5151A84"/>
    <w:multiLevelType w:val="hybridMultilevel"/>
    <w:tmpl w:val="738E8CD0"/>
    <w:lvl w:ilvl="0" w:tplc="A524F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B2405"/>
    <w:multiLevelType w:val="hybridMultilevel"/>
    <w:tmpl w:val="17821760"/>
    <w:lvl w:ilvl="0" w:tplc="479807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EFC7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9F5226"/>
    <w:multiLevelType w:val="hybridMultilevel"/>
    <w:tmpl w:val="713EE7DC"/>
    <w:lvl w:ilvl="0" w:tplc="5F70A1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AB18FC"/>
    <w:multiLevelType w:val="hybridMultilevel"/>
    <w:tmpl w:val="68DC3BE2"/>
    <w:lvl w:ilvl="0" w:tplc="9ACE5B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E0AF7"/>
    <w:multiLevelType w:val="hybridMultilevel"/>
    <w:tmpl w:val="95DC7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3A6E11"/>
    <w:multiLevelType w:val="hybridMultilevel"/>
    <w:tmpl w:val="21BA5AAE"/>
    <w:lvl w:ilvl="0" w:tplc="50A088B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FA3620"/>
    <w:multiLevelType w:val="hybridMultilevel"/>
    <w:tmpl w:val="890039EE"/>
    <w:lvl w:ilvl="0" w:tplc="D02258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354509"/>
    <w:multiLevelType w:val="hybridMultilevel"/>
    <w:tmpl w:val="76B43800"/>
    <w:lvl w:ilvl="0" w:tplc="BD64344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2A7875"/>
    <w:multiLevelType w:val="hybridMultilevel"/>
    <w:tmpl w:val="246A46B2"/>
    <w:lvl w:ilvl="0" w:tplc="9260190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501A0E"/>
    <w:multiLevelType w:val="hybridMultilevel"/>
    <w:tmpl w:val="E808247C"/>
    <w:lvl w:ilvl="0" w:tplc="0415000F">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B9B1464"/>
    <w:multiLevelType w:val="hybridMultilevel"/>
    <w:tmpl w:val="5928B5EA"/>
    <w:lvl w:ilvl="0" w:tplc="7D3CE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704A2A"/>
    <w:multiLevelType w:val="hybridMultilevel"/>
    <w:tmpl w:val="3A6E087E"/>
    <w:lvl w:ilvl="0" w:tplc="2A30B66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E64E6E"/>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2D6529"/>
    <w:multiLevelType w:val="hybridMultilevel"/>
    <w:tmpl w:val="012A2AA6"/>
    <w:lvl w:ilvl="0" w:tplc="04150011">
      <w:start w:val="1"/>
      <w:numFmt w:val="decimal"/>
      <w:lvlText w:val="%1)"/>
      <w:lvlJc w:val="left"/>
      <w:pPr>
        <w:ind w:left="720" w:hanging="360"/>
      </w:pPr>
    </w:lvl>
    <w:lvl w:ilvl="1" w:tplc="73BC7852">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B63B3"/>
    <w:multiLevelType w:val="hybridMultilevel"/>
    <w:tmpl w:val="1318F9D2"/>
    <w:lvl w:ilvl="0" w:tplc="8A1000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65CC6"/>
    <w:multiLevelType w:val="hybridMultilevel"/>
    <w:tmpl w:val="340AC812"/>
    <w:lvl w:ilvl="0" w:tplc="029677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D1897"/>
    <w:multiLevelType w:val="hybridMultilevel"/>
    <w:tmpl w:val="F274D6A6"/>
    <w:lvl w:ilvl="0" w:tplc="438811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3A0E17"/>
    <w:multiLevelType w:val="hybridMultilevel"/>
    <w:tmpl w:val="70B663E2"/>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EB60B1"/>
    <w:multiLevelType w:val="hybridMultilevel"/>
    <w:tmpl w:val="879A9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E431C27"/>
    <w:multiLevelType w:val="hybridMultilevel"/>
    <w:tmpl w:val="899A8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B64A4B"/>
    <w:multiLevelType w:val="hybridMultilevel"/>
    <w:tmpl w:val="A67A3600"/>
    <w:lvl w:ilvl="0" w:tplc="8D1A90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08AA55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9D4BB3"/>
    <w:multiLevelType w:val="hybridMultilevel"/>
    <w:tmpl w:val="AA8E7D72"/>
    <w:lvl w:ilvl="0" w:tplc="DFE4B3DE">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045B79"/>
    <w:multiLevelType w:val="hybridMultilevel"/>
    <w:tmpl w:val="119AB22C"/>
    <w:lvl w:ilvl="0" w:tplc="B1266E2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AD6CD7"/>
    <w:multiLevelType w:val="multilevel"/>
    <w:tmpl w:val="730C31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hint="default"/>
        <w:b/>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3943CF"/>
    <w:multiLevelType w:val="hybridMultilevel"/>
    <w:tmpl w:val="3ABC96A0"/>
    <w:lvl w:ilvl="0" w:tplc="1578FF2C">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B90A12"/>
    <w:multiLevelType w:val="hybridMultilevel"/>
    <w:tmpl w:val="B7942980"/>
    <w:lvl w:ilvl="0" w:tplc="69FE978E">
      <w:start w:val="1"/>
      <w:numFmt w:val="decimal"/>
      <w:lvlText w:val="%1."/>
      <w:lvlJc w:val="left"/>
      <w:pPr>
        <w:ind w:left="630" w:hanging="360"/>
      </w:pPr>
      <w:rPr>
        <w:rFonts w:cs="Times New Roman" w:hint="default"/>
        <w:b/>
        <w:bCs w:val="0"/>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abstractNum w:abstractNumId="46" w15:restartNumberingAfterBreak="0">
    <w:nsid w:val="6D9F395A"/>
    <w:multiLevelType w:val="multilevel"/>
    <w:tmpl w:val="0590BDC2"/>
    <w:lvl w:ilvl="0">
      <w:start w:val="1"/>
      <w:numFmt w:val="decimal"/>
      <w:lvlText w:val="%1."/>
      <w:lvlJc w:val="left"/>
      <w:pPr>
        <w:tabs>
          <w:tab w:val="num" w:pos="360"/>
        </w:tabs>
        <w:ind w:left="360" w:hanging="360"/>
      </w:pPr>
      <w:rPr>
        <w:rFonts w:ascii="Times New Roman" w:hAnsi="Times New Roman" w:cs="Times New Roman" w:hint="default"/>
        <w:b/>
        <w:sz w:val="22"/>
        <w:szCs w:val="22"/>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7" w15:restartNumberingAfterBreak="0">
    <w:nsid w:val="71786191"/>
    <w:multiLevelType w:val="hybridMultilevel"/>
    <w:tmpl w:val="3B00FADC"/>
    <w:lvl w:ilvl="0" w:tplc="614CF4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72165E"/>
    <w:multiLevelType w:val="hybridMultilevel"/>
    <w:tmpl w:val="8FA66520"/>
    <w:lvl w:ilvl="0" w:tplc="DD5A6C7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4"/>
  </w:num>
  <w:num w:numId="5">
    <w:abstractNumId w:val="5"/>
  </w:num>
  <w:num w:numId="6">
    <w:abstractNumId w:val="11"/>
  </w:num>
  <w:num w:numId="7">
    <w:abstractNumId w:val="0"/>
  </w:num>
  <w:num w:numId="8">
    <w:abstractNumId w:val="1"/>
  </w:num>
  <w:num w:numId="9">
    <w:abstractNumId w:val="2"/>
  </w:num>
  <w:num w:numId="10">
    <w:abstractNumId w:val="7"/>
  </w:num>
  <w:num w:numId="11">
    <w:abstractNumId w:val="22"/>
  </w:num>
  <w:num w:numId="12">
    <w:abstractNumId w:val="32"/>
  </w:num>
  <w:num w:numId="13">
    <w:abstractNumId w:val="17"/>
  </w:num>
  <w:num w:numId="14">
    <w:abstractNumId w:val="36"/>
  </w:num>
  <w:num w:numId="15">
    <w:abstractNumId w:val="40"/>
  </w:num>
  <w:num w:numId="16">
    <w:abstractNumId w:val="18"/>
  </w:num>
  <w:num w:numId="17">
    <w:abstractNumId w:val="31"/>
  </w:num>
  <w:num w:numId="18">
    <w:abstractNumId w:val="44"/>
  </w:num>
  <w:num w:numId="19">
    <w:abstractNumId w:val="15"/>
  </w:num>
  <w:num w:numId="20">
    <w:abstractNumId w:val="35"/>
  </w:num>
  <w:num w:numId="21">
    <w:abstractNumId w:val="24"/>
  </w:num>
  <w:num w:numId="22">
    <w:abstractNumId w:val="28"/>
  </w:num>
  <w:num w:numId="23">
    <w:abstractNumId w:val="29"/>
  </w:num>
  <w:num w:numId="24">
    <w:abstractNumId w:val="34"/>
  </w:num>
  <w:num w:numId="25">
    <w:abstractNumId w:val="48"/>
  </w:num>
  <w:num w:numId="26">
    <w:abstractNumId w:val="43"/>
  </w:num>
  <w:num w:numId="27">
    <w:abstractNumId w:val="21"/>
  </w:num>
  <w:num w:numId="28">
    <w:abstractNumId w:val="47"/>
  </w:num>
  <w:num w:numId="29">
    <w:abstractNumId w:val="39"/>
  </w:num>
  <w:num w:numId="30">
    <w:abstractNumId w:val="42"/>
  </w:num>
  <w:num w:numId="31">
    <w:abstractNumId w:val="30"/>
  </w:num>
  <w:num w:numId="32">
    <w:abstractNumId w:val="33"/>
  </w:num>
  <w:num w:numId="33">
    <w:abstractNumId w:val="19"/>
  </w:num>
  <w:num w:numId="34">
    <w:abstractNumId w:val="23"/>
  </w:num>
  <w:num w:numId="35">
    <w:abstractNumId w:val="20"/>
  </w:num>
  <w:num w:numId="36">
    <w:abstractNumId w:val="27"/>
  </w:num>
  <w:num w:numId="37">
    <w:abstractNumId w:val="25"/>
  </w:num>
  <w:num w:numId="38">
    <w:abstractNumId w:val="38"/>
  </w:num>
  <w:num w:numId="39">
    <w:abstractNumId w:val="45"/>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10"/>
  </w:num>
  <w:num w:numId="43">
    <w:abstractNumId w:val="37"/>
  </w:num>
  <w:num w:numId="44">
    <w:abstractNumId w:val="13"/>
  </w:num>
  <w:num w:numId="45">
    <w:abstractNumId w:val="41"/>
  </w:num>
  <w:num w:numId="46">
    <w:abstractNumId w:val="4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16C"/>
    <w:rsid w:val="00023C40"/>
    <w:rsid w:val="00024F2C"/>
    <w:rsid w:val="00041DC7"/>
    <w:rsid w:val="00044895"/>
    <w:rsid w:val="00053745"/>
    <w:rsid w:val="00057558"/>
    <w:rsid w:val="00070336"/>
    <w:rsid w:val="0007060C"/>
    <w:rsid w:val="00080331"/>
    <w:rsid w:val="00080A3E"/>
    <w:rsid w:val="00080F29"/>
    <w:rsid w:val="00091AC3"/>
    <w:rsid w:val="00092518"/>
    <w:rsid w:val="0009735A"/>
    <w:rsid w:val="000C2727"/>
    <w:rsid w:val="000C5E82"/>
    <w:rsid w:val="000D2558"/>
    <w:rsid w:val="000E36FC"/>
    <w:rsid w:val="001166C6"/>
    <w:rsid w:val="001261AB"/>
    <w:rsid w:val="0013428B"/>
    <w:rsid w:val="00144A44"/>
    <w:rsid w:val="00147E8E"/>
    <w:rsid w:val="001803EC"/>
    <w:rsid w:val="001822D0"/>
    <w:rsid w:val="00184FB1"/>
    <w:rsid w:val="00193C84"/>
    <w:rsid w:val="001940AE"/>
    <w:rsid w:val="001A32CB"/>
    <w:rsid w:val="001A6FDA"/>
    <w:rsid w:val="001B67FE"/>
    <w:rsid w:val="001D098D"/>
    <w:rsid w:val="001D2A5C"/>
    <w:rsid w:val="001D54E3"/>
    <w:rsid w:val="001E400A"/>
    <w:rsid w:val="00206064"/>
    <w:rsid w:val="0021019D"/>
    <w:rsid w:val="00222252"/>
    <w:rsid w:val="002222B8"/>
    <w:rsid w:val="00237D20"/>
    <w:rsid w:val="00242CD4"/>
    <w:rsid w:val="002432B9"/>
    <w:rsid w:val="002529A7"/>
    <w:rsid w:val="002536C5"/>
    <w:rsid w:val="0026260B"/>
    <w:rsid w:val="00262B49"/>
    <w:rsid w:val="00274126"/>
    <w:rsid w:val="00274EAD"/>
    <w:rsid w:val="00282AC7"/>
    <w:rsid w:val="002855DD"/>
    <w:rsid w:val="002A3AF3"/>
    <w:rsid w:val="002A593B"/>
    <w:rsid w:val="002B6C39"/>
    <w:rsid w:val="002C7A30"/>
    <w:rsid w:val="002D34EF"/>
    <w:rsid w:val="002D5095"/>
    <w:rsid w:val="002E00FC"/>
    <w:rsid w:val="002E7B68"/>
    <w:rsid w:val="002F0FE5"/>
    <w:rsid w:val="002F3ED8"/>
    <w:rsid w:val="002F7991"/>
    <w:rsid w:val="002F7EF7"/>
    <w:rsid w:val="00307DF4"/>
    <w:rsid w:val="00313487"/>
    <w:rsid w:val="00320BA3"/>
    <w:rsid w:val="00322682"/>
    <w:rsid w:val="00327086"/>
    <w:rsid w:val="00336AFA"/>
    <w:rsid w:val="00351ABC"/>
    <w:rsid w:val="0035260C"/>
    <w:rsid w:val="003571E0"/>
    <w:rsid w:val="00361DE8"/>
    <w:rsid w:val="0036680A"/>
    <w:rsid w:val="00375B11"/>
    <w:rsid w:val="003760A6"/>
    <w:rsid w:val="003D5BCF"/>
    <w:rsid w:val="003E6D5D"/>
    <w:rsid w:val="003E79ED"/>
    <w:rsid w:val="003F0261"/>
    <w:rsid w:val="003F3B74"/>
    <w:rsid w:val="003F4144"/>
    <w:rsid w:val="003F60E2"/>
    <w:rsid w:val="00407A70"/>
    <w:rsid w:val="0041757E"/>
    <w:rsid w:val="0041794C"/>
    <w:rsid w:val="004223F1"/>
    <w:rsid w:val="00440634"/>
    <w:rsid w:val="00442A9F"/>
    <w:rsid w:val="0044703D"/>
    <w:rsid w:val="0045165A"/>
    <w:rsid w:val="00462515"/>
    <w:rsid w:val="00484EB6"/>
    <w:rsid w:val="004850F2"/>
    <w:rsid w:val="00497230"/>
    <w:rsid w:val="004B1DC0"/>
    <w:rsid w:val="004D2A3C"/>
    <w:rsid w:val="004D3B07"/>
    <w:rsid w:val="004D4975"/>
    <w:rsid w:val="004D4B72"/>
    <w:rsid w:val="004D5FE1"/>
    <w:rsid w:val="004D679D"/>
    <w:rsid w:val="004E3D8D"/>
    <w:rsid w:val="004F4875"/>
    <w:rsid w:val="00505FF1"/>
    <w:rsid w:val="00516401"/>
    <w:rsid w:val="00516C34"/>
    <w:rsid w:val="00556777"/>
    <w:rsid w:val="00556BAF"/>
    <w:rsid w:val="00563F06"/>
    <w:rsid w:val="00564B90"/>
    <w:rsid w:val="00570A99"/>
    <w:rsid w:val="00594208"/>
    <w:rsid w:val="00596F98"/>
    <w:rsid w:val="005B0B7F"/>
    <w:rsid w:val="005C0614"/>
    <w:rsid w:val="005D0930"/>
    <w:rsid w:val="005E2AC0"/>
    <w:rsid w:val="005F4484"/>
    <w:rsid w:val="00603A43"/>
    <w:rsid w:val="006053E3"/>
    <w:rsid w:val="00614DB7"/>
    <w:rsid w:val="00637741"/>
    <w:rsid w:val="00654C02"/>
    <w:rsid w:val="00661567"/>
    <w:rsid w:val="00666232"/>
    <w:rsid w:val="00680C10"/>
    <w:rsid w:val="006A0F07"/>
    <w:rsid w:val="006B3362"/>
    <w:rsid w:val="006B3AFF"/>
    <w:rsid w:val="006B4BC6"/>
    <w:rsid w:val="006B4DC7"/>
    <w:rsid w:val="006C5FE8"/>
    <w:rsid w:val="006D1593"/>
    <w:rsid w:val="006E4A59"/>
    <w:rsid w:val="006F293B"/>
    <w:rsid w:val="006F3F26"/>
    <w:rsid w:val="0070238D"/>
    <w:rsid w:val="00710BB3"/>
    <w:rsid w:val="007113E1"/>
    <w:rsid w:val="007123E6"/>
    <w:rsid w:val="00715AA0"/>
    <w:rsid w:val="007238DA"/>
    <w:rsid w:val="007270F6"/>
    <w:rsid w:val="00727348"/>
    <w:rsid w:val="00736A07"/>
    <w:rsid w:val="007372D6"/>
    <w:rsid w:val="00740307"/>
    <w:rsid w:val="0075659C"/>
    <w:rsid w:val="007578D2"/>
    <w:rsid w:val="0076016C"/>
    <w:rsid w:val="00763B49"/>
    <w:rsid w:val="00773F25"/>
    <w:rsid w:val="00781173"/>
    <w:rsid w:val="0079016C"/>
    <w:rsid w:val="00792F49"/>
    <w:rsid w:val="007A3C83"/>
    <w:rsid w:val="007B2001"/>
    <w:rsid w:val="007B6D7C"/>
    <w:rsid w:val="007C027B"/>
    <w:rsid w:val="007C6E89"/>
    <w:rsid w:val="007D1169"/>
    <w:rsid w:val="007E2EAF"/>
    <w:rsid w:val="007E3B21"/>
    <w:rsid w:val="007F031F"/>
    <w:rsid w:val="007F35F9"/>
    <w:rsid w:val="008076C1"/>
    <w:rsid w:val="00811F04"/>
    <w:rsid w:val="00821142"/>
    <w:rsid w:val="00832C27"/>
    <w:rsid w:val="00852482"/>
    <w:rsid w:val="00864075"/>
    <w:rsid w:val="008736BC"/>
    <w:rsid w:val="008B0A3E"/>
    <w:rsid w:val="008B67A3"/>
    <w:rsid w:val="008C09CF"/>
    <w:rsid w:val="008D45EC"/>
    <w:rsid w:val="009031EB"/>
    <w:rsid w:val="00904F39"/>
    <w:rsid w:val="009151E1"/>
    <w:rsid w:val="00922911"/>
    <w:rsid w:val="00936C09"/>
    <w:rsid w:val="0094001B"/>
    <w:rsid w:val="00963DC9"/>
    <w:rsid w:val="00971C51"/>
    <w:rsid w:val="00996A5A"/>
    <w:rsid w:val="009A512D"/>
    <w:rsid w:val="009A5B8F"/>
    <w:rsid w:val="009B606B"/>
    <w:rsid w:val="009B60A4"/>
    <w:rsid w:val="009C1AF8"/>
    <w:rsid w:val="009C5C96"/>
    <w:rsid w:val="009E24D7"/>
    <w:rsid w:val="009F69E8"/>
    <w:rsid w:val="009F7995"/>
    <w:rsid w:val="00A0493C"/>
    <w:rsid w:val="00A04E80"/>
    <w:rsid w:val="00A17FAB"/>
    <w:rsid w:val="00A466C6"/>
    <w:rsid w:val="00A53C7C"/>
    <w:rsid w:val="00A57AC3"/>
    <w:rsid w:val="00A65E01"/>
    <w:rsid w:val="00A704D3"/>
    <w:rsid w:val="00AA62F4"/>
    <w:rsid w:val="00AB530B"/>
    <w:rsid w:val="00AD28D5"/>
    <w:rsid w:val="00AE456B"/>
    <w:rsid w:val="00AF16CF"/>
    <w:rsid w:val="00AF3314"/>
    <w:rsid w:val="00AF6D99"/>
    <w:rsid w:val="00B04485"/>
    <w:rsid w:val="00B057EA"/>
    <w:rsid w:val="00B2650D"/>
    <w:rsid w:val="00B36234"/>
    <w:rsid w:val="00B44292"/>
    <w:rsid w:val="00B51DD3"/>
    <w:rsid w:val="00B54352"/>
    <w:rsid w:val="00B55EF9"/>
    <w:rsid w:val="00B72E3E"/>
    <w:rsid w:val="00B77B97"/>
    <w:rsid w:val="00B819A4"/>
    <w:rsid w:val="00B81E1C"/>
    <w:rsid w:val="00B943C6"/>
    <w:rsid w:val="00B97CFC"/>
    <w:rsid w:val="00BA2119"/>
    <w:rsid w:val="00BB0FCD"/>
    <w:rsid w:val="00BB776E"/>
    <w:rsid w:val="00BC3FB1"/>
    <w:rsid w:val="00BC47C3"/>
    <w:rsid w:val="00BC52CE"/>
    <w:rsid w:val="00BE72A1"/>
    <w:rsid w:val="00BF12DD"/>
    <w:rsid w:val="00BF3AF2"/>
    <w:rsid w:val="00BF6768"/>
    <w:rsid w:val="00C262B1"/>
    <w:rsid w:val="00C73AE6"/>
    <w:rsid w:val="00C77D17"/>
    <w:rsid w:val="00C93D20"/>
    <w:rsid w:val="00C93D31"/>
    <w:rsid w:val="00CB228C"/>
    <w:rsid w:val="00CD4955"/>
    <w:rsid w:val="00CD5136"/>
    <w:rsid w:val="00CE50FD"/>
    <w:rsid w:val="00CF24EF"/>
    <w:rsid w:val="00CF7F73"/>
    <w:rsid w:val="00D009B1"/>
    <w:rsid w:val="00D102CA"/>
    <w:rsid w:val="00D2684E"/>
    <w:rsid w:val="00D34B22"/>
    <w:rsid w:val="00D35221"/>
    <w:rsid w:val="00D618C6"/>
    <w:rsid w:val="00D875C7"/>
    <w:rsid w:val="00D93A14"/>
    <w:rsid w:val="00D96684"/>
    <w:rsid w:val="00DB296D"/>
    <w:rsid w:val="00DB3F87"/>
    <w:rsid w:val="00DB55CA"/>
    <w:rsid w:val="00DC4A31"/>
    <w:rsid w:val="00DC7C86"/>
    <w:rsid w:val="00DD707A"/>
    <w:rsid w:val="00DE5FA1"/>
    <w:rsid w:val="00DF1C49"/>
    <w:rsid w:val="00DF511D"/>
    <w:rsid w:val="00E03974"/>
    <w:rsid w:val="00E46083"/>
    <w:rsid w:val="00E50BC4"/>
    <w:rsid w:val="00E614D6"/>
    <w:rsid w:val="00E81B91"/>
    <w:rsid w:val="00E8303B"/>
    <w:rsid w:val="00E841A8"/>
    <w:rsid w:val="00E93C72"/>
    <w:rsid w:val="00EA426B"/>
    <w:rsid w:val="00EA57F5"/>
    <w:rsid w:val="00EA7263"/>
    <w:rsid w:val="00EB0155"/>
    <w:rsid w:val="00ED4DC9"/>
    <w:rsid w:val="00ED53AD"/>
    <w:rsid w:val="00EF2954"/>
    <w:rsid w:val="00EF7B01"/>
    <w:rsid w:val="00F146C5"/>
    <w:rsid w:val="00F20783"/>
    <w:rsid w:val="00F646A3"/>
    <w:rsid w:val="00F67489"/>
    <w:rsid w:val="00F6795A"/>
    <w:rsid w:val="00F7462C"/>
    <w:rsid w:val="00F82606"/>
    <w:rsid w:val="00F832B7"/>
    <w:rsid w:val="00F838CB"/>
    <w:rsid w:val="00F87ACF"/>
    <w:rsid w:val="00F93B73"/>
    <w:rsid w:val="00FB6756"/>
    <w:rsid w:val="00FC1AD1"/>
    <w:rsid w:val="00FD7EB7"/>
    <w:rsid w:val="00FE4911"/>
    <w:rsid w:val="00FF45BD"/>
    <w:rsid w:val="00FF59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2D1D8E"/>
  <w15:docId w15:val="{B6BA5317-B43A-46A5-BCAB-B05EA3ED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B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 w:type="character" w:styleId="Hipercze">
    <w:name w:val="Hyperlink"/>
    <w:basedOn w:val="Domylnaczcionkaakapitu"/>
    <w:uiPriority w:val="99"/>
    <w:unhideWhenUsed/>
    <w:rsid w:val="00DB296D"/>
    <w:rPr>
      <w:color w:val="0000FF" w:themeColor="hyperlink"/>
      <w:u w:val="single"/>
    </w:rPr>
  </w:style>
  <w:style w:type="character" w:styleId="Nierozpoznanawzmianka">
    <w:name w:val="Unresolved Mention"/>
    <w:basedOn w:val="Domylnaczcionkaakapitu"/>
    <w:uiPriority w:val="99"/>
    <w:semiHidden/>
    <w:unhideWhenUsed/>
    <w:rsid w:val="00DB296D"/>
    <w:rPr>
      <w:color w:val="605E5C"/>
      <w:shd w:val="clear" w:color="auto" w:fill="E1DFDD"/>
    </w:rPr>
  </w:style>
  <w:style w:type="paragraph" w:customStyle="1" w:styleId="glowny">
    <w:name w:val="glowny"/>
    <w:basedOn w:val="Stopka"/>
    <w:next w:val="Stopka"/>
    <w:rsid w:val="00DB3F87"/>
    <w:pPr>
      <w:tabs>
        <w:tab w:val="clear" w:pos="4536"/>
        <w:tab w:val="clear" w:pos="9072"/>
      </w:tabs>
      <w:suppressAutoHyphens/>
      <w:spacing w:line="258" w:lineRule="atLeast"/>
      <w:jc w:val="both"/>
    </w:pPr>
    <w:rPr>
      <w:rFonts w:ascii="FrankfurtGothic" w:eastAsia="Times New Roman" w:hAnsi="FrankfurtGothic" w:cs="FrankfurtGothic"/>
      <w:color w:val="000000"/>
      <w:sz w:val="19"/>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11271">
      <w:bodyDiv w:val="1"/>
      <w:marLeft w:val="0"/>
      <w:marRight w:val="0"/>
      <w:marTop w:val="0"/>
      <w:marBottom w:val="0"/>
      <w:divBdr>
        <w:top w:val="none" w:sz="0" w:space="0" w:color="auto"/>
        <w:left w:val="none" w:sz="0" w:space="0" w:color="auto"/>
        <w:bottom w:val="none" w:sz="0" w:space="0" w:color="auto"/>
        <w:right w:val="none" w:sz="0" w:space="0" w:color="auto"/>
      </w:divBdr>
    </w:div>
    <w:div w:id="328678461">
      <w:bodyDiv w:val="1"/>
      <w:marLeft w:val="0"/>
      <w:marRight w:val="0"/>
      <w:marTop w:val="0"/>
      <w:marBottom w:val="0"/>
      <w:divBdr>
        <w:top w:val="none" w:sz="0" w:space="0" w:color="auto"/>
        <w:left w:val="none" w:sz="0" w:space="0" w:color="auto"/>
        <w:bottom w:val="none" w:sz="0" w:space="0" w:color="auto"/>
        <w:right w:val="none" w:sz="0" w:space="0" w:color="auto"/>
      </w:divBdr>
    </w:div>
    <w:div w:id="112310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62541-A234-41C2-BDF8-757D27F3C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1898</TotalTime>
  <Pages>15</Pages>
  <Words>6373</Words>
  <Characters>38243</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A.Wojciechowska</cp:lastModifiedBy>
  <cp:revision>96</cp:revision>
  <cp:lastPrinted>2020-09-01T09:37:00Z</cp:lastPrinted>
  <dcterms:created xsi:type="dcterms:W3CDTF">2017-01-04T06:51:00Z</dcterms:created>
  <dcterms:modified xsi:type="dcterms:W3CDTF">2020-09-01T10:59:00Z</dcterms:modified>
</cp:coreProperties>
</file>